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CFC" w:rsidRPr="00613529" w:rsidRDefault="004A0CFC" w:rsidP="00347D47">
      <w:pPr>
        <w:spacing w:after="0"/>
        <w:ind w:right="-705"/>
        <w:rPr>
          <w:rFonts w:cstheme="minorHAnsi"/>
          <w:i/>
          <w:sz w:val="24"/>
          <w:szCs w:val="24"/>
        </w:rPr>
      </w:pPr>
      <w:r w:rsidRPr="00613529">
        <w:rPr>
          <w:rFonts w:cstheme="minorHAnsi"/>
          <w:i/>
          <w:sz w:val="24"/>
          <w:szCs w:val="24"/>
        </w:rPr>
        <w:t xml:space="preserve">FOR IMMEDIATE RELEASE: </w:t>
      </w:r>
      <w:r w:rsidR="00FC200E">
        <w:rPr>
          <w:rFonts w:cstheme="minorHAnsi"/>
          <w:i/>
          <w:sz w:val="24"/>
          <w:szCs w:val="24"/>
        </w:rPr>
        <w:t>February 26</w:t>
      </w:r>
      <w:r w:rsidRPr="00613529">
        <w:rPr>
          <w:rFonts w:cstheme="minorHAnsi"/>
          <w:i/>
          <w:sz w:val="24"/>
          <w:szCs w:val="24"/>
        </w:rPr>
        <w:t>, 2019.  For more information:  Bill Kimball,</w:t>
      </w:r>
      <w:r w:rsidR="00AB27A2" w:rsidRPr="00613529">
        <w:rPr>
          <w:rFonts w:cstheme="minorHAnsi"/>
          <w:i/>
          <w:sz w:val="24"/>
          <w:szCs w:val="24"/>
        </w:rPr>
        <w:t xml:space="preserve"> </w:t>
      </w:r>
      <w:hyperlink r:id="rId7" w:history="1">
        <w:r w:rsidRPr="00613529">
          <w:rPr>
            <w:rStyle w:val="Hyperlink"/>
            <w:rFonts w:cstheme="minorHAnsi"/>
            <w:i/>
            <w:color w:val="000000" w:themeColor="text1"/>
            <w:sz w:val="24"/>
            <w:szCs w:val="24"/>
          </w:rPr>
          <w:t>bill@publicenergy.ca</w:t>
        </w:r>
      </w:hyperlink>
      <w:r w:rsidRPr="00613529">
        <w:rPr>
          <w:rFonts w:cstheme="minorHAnsi"/>
          <w:i/>
          <w:color w:val="000000" w:themeColor="text1"/>
          <w:sz w:val="24"/>
          <w:szCs w:val="24"/>
        </w:rPr>
        <w:t xml:space="preserve"> </w:t>
      </w:r>
      <w:r w:rsidRPr="00613529">
        <w:rPr>
          <w:rFonts w:cstheme="minorHAnsi"/>
          <w:i/>
          <w:sz w:val="24"/>
          <w:szCs w:val="24"/>
        </w:rPr>
        <w:t>705-745-1788</w:t>
      </w:r>
    </w:p>
    <w:p w:rsidR="00AB784B" w:rsidRPr="00835A08" w:rsidRDefault="00AB784B" w:rsidP="004A0CFC">
      <w:pPr>
        <w:spacing w:after="0"/>
        <w:rPr>
          <w:rFonts w:cstheme="minorHAnsi"/>
          <w:sz w:val="12"/>
          <w:szCs w:val="12"/>
        </w:rPr>
      </w:pPr>
    </w:p>
    <w:p w:rsidR="00FC200E" w:rsidRPr="000A1F3B" w:rsidRDefault="00FC200E" w:rsidP="00FC200E">
      <w:pPr>
        <w:pStyle w:val="NormalWeb"/>
        <w:spacing w:before="0" w:beforeAutospacing="0" w:after="0" w:afterAutospacing="0"/>
        <w:jc w:val="center"/>
        <w:rPr>
          <w:rFonts w:asciiTheme="minorHAnsi" w:hAnsiTheme="minorHAnsi" w:cstheme="minorHAnsi"/>
          <w:b/>
          <w:sz w:val="28"/>
        </w:rPr>
      </w:pPr>
      <w:r w:rsidRPr="000A1F3B">
        <w:rPr>
          <w:rFonts w:asciiTheme="minorHAnsi" w:hAnsiTheme="minorHAnsi" w:cstheme="minorHAnsi"/>
          <w:b/>
          <w:i/>
          <w:sz w:val="28"/>
        </w:rPr>
        <w:t xml:space="preserve">No Woman’s Land </w:t>
      </w:r>
      <w:r w:rsidRPr="000A1F3B">
        <w:rPr>
          <w:rFonts w:asciiTheme="minorHAnsi" w:hAnsiTheme="minorHAnsi" w:cstheme="minorHAnsi"/>
          <w:b/>
          <w:sz w:val="28"/>
        </w:rPr>
        <w:t>World Premiere Coming To Peterborough M</w:t>
      </w:r>
      <w:r>
        <w:rPr>
          <w:rFonts w:asciiTheme="minorHAnsi" w:hAnsiTheme="minorHAnsi" w:cstheme="minorHAnsi"/>
          <w:b/>
          <w:sz w:val="28"/>
        </w:rPr>
        <w:t>arch 9 &amp;</w:t>
      </w:r>
      <w:r w:rsidRPr="000A1F3B">
        <w:rPr>
          <w:rFonts w:asciiTheme="minorHAnsi" w:hAnsiTheme="minorHAnsi" w:cstheme="minorHAnsi"/>
          <w:b/>
          <w:sz w:val="28"/>
        </w:rPr>
        <w:t xml:space="preserve"> 10</w:t>
      </w:r>
      <w:r w:rsidRPr="000A1F3B">
        <w:rPr>
          <w:rFonts w:asciiTheme="minorHAnsi" w:hAnsiTheme="minorHAnsi" w:cstheme="minorHAnsi"/>
          <w:b/>
          <w:sz w:val="28"/>
        </w:rPr>
        <w:br/>
        <w:t>At The Market Hall Performing Arts Centre</w:t>
      </w:r>
    </w:p>
    <w:p w:rsidR="00FC200E" w:rsidRPr="00FC200E" w:rsidRDefault="00FC200E" w:rsidP="00FC200E">
      <w:pPr>
        <w:pStyle w:val="NormalWeb"/>
        <w:spacing w:before="0" w:beforeAutospacing="0" w:after="0" w:afterAutospacing="0"/>
        <w:jc w:val="center"/>
        <w:rPr>
          <w:rFonts w:asciiTheme="minorHAnsi" w:hAnsiTheme="minorHAnsi" w:cstheme="minorHAnsi"/>
          <w:b/>
          <w:sz w:val="12"/>
          <w:szCs w:val="12"/>
        </w:rPr>
      </w:pPr>
    </w:p>
    <w:p w:rsidR="00FC200E" w:rsidRPr="00FC200E" w:rsidRDefault="00FC200E" w:rsidP="00FC200E">
      <w:pPr>
        <w:pStyle w:val="NormalWeb"/>
        <w:spacing w:before="0" w:beforeAutospacing="0" w:after="0" w:afterAutospacing="0"/>
        <w:jc w:val="center"/>
        <w:rPr>
          <w:rFonts w:asciiTheme="minorHAnsi" w:hAnsiTheme="minorHAnsi" w:cstheme="minorHAnsi"/>
          <w:sz w:val="12"/>
          <w:szCs w:val="12"/>
        </w:rPr>
      </w:pPr>
      <w:r w:rsidRPr="000A1F3B">
        <w:rPr>
          <w:rFonts w:asciiTheme="minorHAnsi" w:hAnsiTheme="minorHAnsi" w:cstheme="minorHAnsi"/>
          <w:b/>
        </w:rPr>
        <w:t xml:space="preserve">Public Energy Will Host </w:t>
      </w:r>
      <w:proofErr w:type="spellStart"/>
      <w:r w:rsidRPr="000A1F3B">
        <w:rPr>
          <w:rFonts w:asciiTheme="minorHAnsi" w:hAnsiTheme="minorHAnsi" w:cstheme="minorHAnsi"/>
          <w:b/>
        </w:rPr>
        <w:t>Jaberi</w:t>
      </w:r>
      <w:proofErr w:type="spellEnd"/>
      <w:r w:rsidRPr="000A1F3B">
        <w:rPr>
          <w:rFonts w:asciiTheme="minorHAnsi" w:hAnsiTheme="minorHAnsi" w:cstheme="minorHAnsi"/>
          <w:b/>
        </w:rPr>
        <w:t xml:space="preserve"> Dance Theatre As Artists-In-Residence </w:t>
      </w:r>
      <w:r w:rsidRPr="000A1F3B">
        <w:rPr>
          <w:rFonts w:asciiTheme="minorHAnsi" w:hAnsiTheme="minorHAnsi" w:cstheme="minorHAnsi"/>
          <w:b/>
        </w:rPr>
        <w:br/>
        <w:t>March 4 - 10 With Free Public Activities That Illuminate The Creative Process</w:t>
      </w:r>
      <w:r w:rsidRPr="000A1F3B">
        <w:rPr>
          <w:rFonts w:asciiTheme="minorHAnsi" w:hAnsiTheme="minorHAnsi" w:cstheme="minorHAnsi"/>
        </w:rPr>
        <w:br/>
      </w:r>
    </w:p>
    <w:p w:rsidR="00FC200E" w:rsidRPr="000A1F3B" w:rsidRDefault="00FC200E" w:rsidP="00E37C34">
      <w:pPr>
        <w:pStyle w:val="NormalWeb"/>
        <w:spacing w:before="0" w:beforeAutospacing="0" w:after="0" w:afterAutospacing="0"/>
        <w:rPr>
          <w:rFonts w:asciiTheme="minorHAnsi" w:hAnsiTheme="minorHAnsi" w:cstheme="minorHAnsi"/>
        </w:rPr>
      </w:pPr>
      <w:r w:rsidRPr="000A1F3B">
        <w:rPr>
          <w:rFonts w:asciiTheme="minorHAnsi" w:hAnsiTheme="minorHAnsi" w:cstheme="minorHAnsi"/>
        </w:rPr>
        <w:t>An important new Canadian dance work</w:t>
      </w:r>
      <w:r w:rsidR="006F709E">
        <w:rPr>
          <w:rFonts w:asciiTheme="minorHAnsi" w:hAnsiTheme="minorHAnsi" w:cstheme="minorHAnsi"/>
        </w:rPr>
        <w:t xml:space="preserve"> </w:t>
      </w:r>
      <w:r w:rsidR="00BD16AE">
        <w:rPr>
          <w:rFonts w:asciiTheme="minorHAnsi" w:hAnsiTheme="minorHAnsi" w:cstheme="minorHAnsi"/>
          <w:i/>
        </w:rPr>
        <w:t>-</w:t>
      </w:r>
      <w:r w:rsidR="006F709E" w:rsidRPr="006F709E">
        <w:rPr>
          <w:rFonts w:asciiTheme="minorHAnsi" w:hAnsiTheme="minorHAnsi" w:cstheme="minorHAnsi"/>
          <w:i/>
        </w:rPr>
        <w:t xml:space="preserve"> No Woman’s Land</w:t>
      </w:r>
      <w:r w:rsidR="00BD16AE">
        <w:rPr>
          <w:rFonts w:asciiTheme="minorHAnsi" w:hAnsiTheme="minorHAnsi" w:cstheme="minorHAnsi"/>
          <w:i/>
        </w:rPr>
        <w:t xml:space="preserve"> </w:t>
      </w:r>
      <w:r w:rsidR="006F709E" w:rsidRPr="006F709E">
        <w:rPr>
          <w:rFonts w:asciiTheme="minorHAnsi" w:hAnsiTheme="minorHAnsi" w:cstheme="minorHAnsi"/>
          <w:i/>
        </w:rPr>
        <w:t>-</w:t>
      </w:r>
      <w:r w:rsidRPr="000A1F3B">
        <w:rPr>
          <w:rFonts w:asciiTheme="minorHAnsi" w:hAnsiTheme="minorHAnsi" w:cstheme="minorHAnsi"/>
        </w:rPr>
        <w:t xml:space="preserve"> will get its world premiere in Peterborough on </w:t>
      </w:r>
      <w:r w:rsidRPr="00B3731C">
        <w:rPr>
          <w:rFonts w:asciiTheme="minorHAnsi" w:hAnsiTheme="minorHAnsi" w:cstheme="minorHAnsi"/>
          <w:b/>
        </w:rPr>
        <w:t>March 9 at 8pm and March 10 at 2pm at the Market Hall Performing Arts Centre.</w:t>
      </w:r>
      <w:r w:rsidRPr="000A1F3B">
        <w:rPr>
          <w:rFonts w:asciiTheme="minorHAnsi" w:hAnsiTheme="minorHAnsi" w:cstheme="minorHAnsi"/>
        </w:rPr>
        <w:t xml:space="preserve"> </w:t>
      </w:r>
      <w:proofErr w:type="spellStart"/>
      <w:r w:rsidRPr="000A1F3B">
        <w:rPr>
          <w:rFonts w:asciiTheme="minorHAnsi" w:hAnsiTheme="minorHAnsi" w:cstheme="minorHAnsi"/>
          <w:b/>
        </w:rPr>
        <w:t>Roshan</w:t>
      </w:r>
      <w:r w:rsidR="00E37C34">
        <w:rPr>
          <w:rFonts w:asciiTheme="minorHAnsi" w:hAnsiTheme="minorHAnsi" w:cstheme="minorHAnsi"/>
          <w:b/>
        </w:rPr>
        <w:t>a</w:t>
      </w:r>
      <w:r w:rsidRPr="000A1F3B">
        <w:rPr>
          <w:rFonts w:asciiTheme="minorHAnsi" w:hAnsiTheme="minorHAnsi" w:cstheme="minorHAnsi"/>
          <w:b/>
        </w:rPr>
        <w:t>k</w:t>
      </w:r>
      <w:proofErr w:type="spellEnd"/>
      <w:r w:rsidRPr="000A1F3B">
        <w:rPr>
          <w:rFonts w:asciiTheme="minorHAnsi" w:hAnsiTheme="minorHAnsi" w:cstheme="minorHAnsi"/>
          <w:b/>
        </w:rPr>
        <w:t xml:space="preserve"> </w:t>
      </w:r>
      <w:proofErr w:type="spellStart"/>
      <w:r w:rsidRPr="000A1F3B">
        <w:rPr>
          <w:rFonts w:asciiTheme="minorHAnsi" w:hAnsiTheme="minorHAnsi" w:cstheme="minorHAnsi"/>
          <w:b/>
        </w:rPr>
        <w:t>Jaberi</w:t>
      </w:r>
      <w:proofErr w:type="spellEnd"/>
      <w:r w:rsidRPr="000A1F3B">
        <w:rPr>
          <w:rFonts w:asciiTheme="minorHAnsi" w:hAnsiTheme="minorHAnsi" w:cstheme="minorHAnsi"/>
          <w:b/>
        </w:rPr>
        <w:t>,</w:t>
      </w:r>
      <w:r w:rsidRPr="000A1F3B">
        <w:rPr>
          <w:rFonts w:asciiTheme="minorHAnsi" w:hAnsiTheme="minorHAnsi" w:cstheme="minorHAnsi"/>
          <w:color w:val="0D0D0D" w:themeColor="text1" w:themeTint="F2"/>
          <w:sz w:val="22"/>
          <w:szCs w:val="22"/>
        </w:rPr>
        <w:t xml:space="preserve"> an Ira</w:t>
      </w:r>
      <w:r w:rsidR="006F709E">
        <w:rPr>
          <w:rFonts w:asciiTheme="minorHAnsi" w:hAnsiTheme="minorHAnsi" w:cstheme="minorHAnsi"/>
          <w:color w:val="0D0D0D" w:themeColor="text1" w:themeTint="F2"/>
          <w:sz w:val="22"/>
          <w:szCs w:val="22"/>
        </w:rPr>
        <w:t xml:space="preserve">nian-Canadian choreographer, </w:t>
      </w:r>
      <w:r w:rsidRPr="000A1F3B">
        <w:rPr>
          <w:rFonts w:asciiTheme="minorHAnsi" w:hAnsiTheme="minorHAnsi" w:cstheme="minorHAnsi"/>
          <w:color w:val="0D0D0D" w:themeColor="text1" w:themeTint="F2"/>
          <w:sz w:val="22"/>
          <w:szCs w:val="22"/>
        </w:rPr>
        <w:t xml:space="preserve">spent three years conducting extensive research and </w:t>
      </w:r>
      <w:r w:rsidRPr="00B3731C">
        <w:rPr>
          <w:rFonts w:asciiTheme="minorHAnsi" w:hAnsiTheme="minorHAnsi" w:cstheme="minorHAnsi"/>
          <w:color w:val="0D0D0D" w:themeColor="text1" w:themeTint="F2"/>
        </w:rPr>
        <w:t xml:space="preserve">interviews as the basis for an intricate multi-disciplinary performance that </w:t>
      </w:r>
      <w:r w:rsidRPr="00B3731C">
        <w:rPr>
          <w:rFonts w:asciiTheme="minorHAnsi" w:hAnsiTheme="minorHAnsi" w:cstheme="minorHAnsi"/>
        </w:rPr>
        <w:t>explores the real stories of women in</w:t>
      </w:r>
      <w:r w:rsidRPr="000A1F3B">
        <w:rPr>
          <w:rFonts w:asciiTheme="minorHAnsi" w:hAnsiTheme="minorHAnsi" w:cstheme="minorHAnsi"/>
        </w:rPr>
        <w:t xml:space="preserve"> refugee camps. </w:t>
      </w:r>
      <w:r w:rsidR="00E37C34">
        <w:rPr>
          <w:rFonts w:asciiTheme="minorHAnsi" w:hAnsiTheme="minorHAnsi" w:cstheme="minorHAnsi"/>
        </w:rPr>
        <w:t>“</w:t>
      </w:r>
      <w:r w:rsidR="00E37C34" w:rsidRPr="000A1F3B">
        <w:rPr>
          <w:rFonts w:asciiTheme="minorHAnsi" w:hAnsiTheme="minorHAnsi" w:cstheme="minorHAnsi"/>
        </w:rPr>
        <w:t>As someone who has lived experience both as a refugee and a survivor of war, I felt an urgency to use my platform to speak about this issue</w:t>
      </w:r>
      <w:r w:rsidR="00E37C34">
        <w:rPr>
          <w:rFonts w:asciiTheme="minorHAnsi" w:hAnsiTheme="minorHAnsi" w:cstheme="minorHAnsi"/>
        </w:rPr>
        <w:t xml:space="preserve">,” says </w:t>
      </w:r>
      <w:proofErr w:type="spellStart"/>
      <w:r w:rsidR="00E37C34">
        <w:rPr>
          <w:rFonts w:asciiTheme="minorHAnsi" w:hAnsiTheme="minorHAnsi" w:cstheme="minorHAnsi"/>
        </w:rPr>
        <w:t>Jaberi</w:t>
      </w:r>
      <w:proofErr w:type="spellEnd"/>
      <w:r w:rsidR="00E37C34">
        <w:rPr>
          <w:rFonts w:asciiTheme="minorHAnsi" w:hAnsiTheme="minorHAnsi" w:cstheme="minorHAnsi"/>
        </w:rPr>
        <w:t>.</w:t>
      </w:r>
    </w:p>
    <w:p w:rsidR="00FC200E" w:rsidRPr="00FC200E" w:rsidRDefault="00FC200E" w:rsidP="00FC200E">
      <w:pPr>
        <w:pStyle w:val="NormalWeb"/>
        <w:spacing w:before="0" w:beforeAutospacing="0" w:after="0" w:afterAutospacing="0"/>
        <w:rPr>
          <w:rFonts w:asciiTheme="minorHAnsi" w:hAnsiTheme="minorHAnsi" w:cstheme="minorHAnsi"/>
          <w:sz w:val="12"/>
          <w:szCs w:val="12"/>
        </w:rPr>
      </w:pPr>
    </w:p>
    <w:p w:rsidR="00EC2774" w:rsidRPr="006F709E" w:rsidRDefault="006F709E" w:rsidP="00EC2774">
      <w:pPr>
        <w:pStyle w:val="NormalWeb"/>
        <w:spacing w:before="0" w:beforeAutospacing="0" w:after="0" w:afterAutospacing="0"/>
        <w:rPr>
          <w:rFonts w:asciiTheme="minorHAnsi" w:hAnsiTheme="minorHAnsi" w:cstheme="minorHAnsi"/>
          <w:b/>
        </w:rPr>
      </w:pPr>
      <w:proofErr w:type="spellStart"/>
      <w:r>
        <w:rPr>
          <w:rFonts w:asciiTheme="minorHAnsi" w:hAnsiTheme="minorHAnsi" w:cstheme="minorHAnsi"/>
        </w:rPr>
        <w:t>Roshanak</w:t>
      </w:r>
      <w:proofErr w:type="spellEnd"/>
      <w:r>
        <w:rPr>
          <w:rFonts w:asciiTheme="minorHAnsi" w:hAnsiTheme="minorHAnsi" w:cstheme="minorHAnsi"/>
        </w:rPr>
        <w:t xml:space="preserve"> </w:t>
      </w:r>
      <w:proofErr w:type="spellStart"/>
      <w:r>
        <w:rPr>
          <w:rFonts w:asciiTheme="minorHAnsi" w:hAnsiTheme="minorHAnsi" w:cstheme="minorHAnsi"/>
        </w:rPr>
        <w:t>Jaberi</w:t>
      </w:r>
      <w:proofErr w:type="spellEnd"/>
      <w:r>
        <w:rPr>
          <w:rFonts w:asciiTheme="minorHAnsi" w:hAnsiTheme="minorHAnsi" w:cstheme="minorHAnsi"/>
        </w:rPr>
        <w:t xml:space="preserve"> is the Artistic Director of Toronto-based </w:t>
      </w:r>
      <w:r w:rsidR="00FC200E" w:rsidRPr="000A1F3B">
        <w:rPr>
          <w:rFonts w:asciiTheme="minorHAnsi" w:hAnsiTheme="minorHAnsi" w:cstheme="minorHAnsi"/>
        </w:rPr>
        <w:t xml:space="preserve">company, </w:t>
      </w:r>
      <w:proofErr w:type="spellStart"/>
      <w:r w:rsidR="00FC200E" w:rsidRPr="00B3731C">
        <w:rPr>
          <w:rFonts w:asciiTheme="minorHAnsi" w:hAnsiTheme="minorHAnsi" w:cstheme="minorHAnsi"/>
          <w:b/>
        </w:rPr>
        <w:t>Jaberi</w:t>
      </w:r>
      <w:proofErr w:type="spellEnd"/>
      <w:r w:rsidR="00FC200E" w:rsidRPr="00B3731C">
        <w:rPr>
          <w:rFonts w:asciiTheme="minorHAnsi" w:hAnsiTheme="minorHAnsi" w:cstheme="minorHAnsi"/>
          <w:b/>
        </w:rPr>
        <w:t xml:space="preserve"> Dance Theatre</w:t>
      </w:r>
      <w:r>
        <w:rPr>
          <w:rFonts w:asciiTheme="minorHAnsi" w:hAnsiTheme="minorHAnsi" w:cstheme="minorHAnsi"/>
        </w:rPr>
        <w:t>, and will be Artist-in-R</w:t>
      </w:r>
      <w:r w:rsidR="00FC200E" w:rsidRPr="000A1F3B">
        <w:rPr>
          <w:rFonts w:asciiTheme="minorHAnsi" w:hAnsiTheme="minorHAnsi" w:cstheme="minorHAnsi"/>
        </w:rPr>
        <w:t>esidence wi</w:t>
      </w:r>
      <w:r w:rsidR="00E37C34">
        <w:rPr>
          <w:rFonts w:asciiTheme="minorHAnsi" w:hAnsiTheme="minorHAnsi" w:cstheme="minorHAnsi"/>
        </w:rPr>
        <w:t>th Public Energy from March 4</w:t>
      </w:r>
      <w:r>
        <w:rPr>
          <w:rFonts w:asciiTheme="minorHAnsi" w:hAnsiTheme="minorHAnsi" w:cstheme="minorHAnsi"/>
        </w:rPr>
        <w:t>-</w:t>
      </w:r>
      <w:r w:rsidR="00FC200E" w:rsidRPr="000A1F3B">
        <w:rPr>
          <w:rFonts w:asciiTheme="minorHAnsi" w:hAnsiTheme="minorHAnsi" w:cstheme="minorHAnsi"/>
        </w:rPr>
        <w:t>10</w:t>
      </w:r>
      <w:r w:rsidR="00EC2774">
        <w:rPr>
          <w:rFonts w:asciiTheme="minorHAnsi" w:hAnsiTheme="minorHAnsi" w:cstheme="minorHAnsi"/>
        </w:rPr>
        <w:t xml:space="preserve"> in preparation for the world premiere of </w:t>
      </w:r>
      <w:r w:rsidR="00EC2774" w:rsidRPr="00EC2774">
        <w:rPr>
          <w:rFonts w:asciiTheme="minorHAnsi" w:hAnsiTheme="minorHAnsi" w:cstheme="minorHAnsi"/>
          <w:i/>
        </w:rPr>
        <w:t>No Woman’s Land</w:t>
      </w:r>
      <w:r w:rsidR="00EC2774">
        <w:rPr>
          <w:rFonts w:asciiTheme="minorHAnsi" w:hAnsiTheme="minorHAnsi" w:cstheme="minorHAnsi"/>
        </w:rPr>
        <w:t xml:space="preserve">. </w:t>
      </w:r>
      <w:proofErr w:type="spellStart"/>
      <w:r w:rsidR="00EC2774" w:rsidRPr="00EC2774">
        <w:rPr>
          <w:rFonts w:asciiTheme="minorHAnsi" w:hAnsiTheme="minorHAnsi" w:cstheme="minorHAnsi"/>
        </w:rPr>
        <w:t>Jaberi</w:t>
      </w:r>
      <w:proofErr w:type="spellEnd"/>
      <w:r w:rsidR="00EC2774" w:rsidRPr="00EC2774">
        <w:rPr>
          <w:rFonts w:asciiTheme="minorHAnsi" w:hAnsiTheme="minorHAnsi" w:cstheme="minorHAnsi"/>
        </w:rPr>
        <w:t xml:space="preserve"> Dance Theatre (JDT) </w:t>
      </w:r>
      <w:r>
        <w:rPr>
          <w:rFonts w:asciiTheme="minorHAnsi" w:hAnsiTheme="minorHAnsi" w:cstheme="minorHAnsi"/>
        </w:rPr>
        <w:t>creates</w:t>
      </w:r>
      <w:r w:rsidR="00EC2774" w:rsidRPr="00EC2774">
        <w:rPr>
          <w:rFonts w:asciiTheme="minorHAnsi" w:hAnsiTheme="minorHAnsi" w:cstheme="minorHAnsi"/>
        </w:rPr>
        <w:t xml:space="preserve"> thought-provokin</w:t>
      </w:r>
      <w:r>
        <w:rPr>
          <w:rFonts w:asciiTheme="minorHAnsi" w:hAnsiTheme="minorHAnsi" w:cstheme="minorHAnsi"/>
        </w:rPr>
        <w:t>g and innovative performances that</w:t>
      </w:r>
      <w:r w:rsidR="00EC2774" w:rsidRPr="00EC2774">
        <w:rPr>
          <w:rFonts w:asciiTheme="minorHAnsi" w:hAnsiTheme="minorHAnsi" w:cstheme="minorHAnsi"/>
        </w:rPr>
        <w:t xml:space="preserve"> engage, inspire</w:t>
      </w:r>
      <w:r>
        <w:rPr>
          <w:rFonts w:asciiTheme="minorHAnsi" w:hAnsiTheme="minorHAnsi" w:cstheme="minorHAnsi"/>
        </w:rPr>
        <w:t>,</w:t>
      </w:r>
      <w:r w:rsidR="00EC2774" w:rsidRPr="00EC2774">
        <w:rPr>
          <w:rFonts w:asciiTheme="minorHAnsi" w:hAnsiTheme="minorHAnsi" w:cstheme="minorHAnsi"/>
        </w:rPr>
        <w:t xml:space="preserve"> and mobilize audiences towards social change. </w:t>
      </w:r>
      <w:r>
        <w:rPr>
          <w:rFonts w:asciiTheme="minorHAnsi" w:hAnsiTheme="minorHAnsi" w:cstheme="minorHAnsi"/>
        </w:rPr>
        <w:t xml:space="preserve">In </w:t>
      </w:r>
      <w:r w:rsidRPr="006F709E">
        <w:rPr>
          <w:rFonts w:asciiTheme="minorHAnsi" w:hAnsiTheme="minorHAnsi" w:cstheme="minorHAnsi"/>
          <w:i/>
        </w:rPr>
        <w:t>No Woman’s Land</w:t>
      </w:r>
      <w:r>
        <w:rPr>
          <w:rFonts w:asciiTheme="minorHAnsi" w:hAnsiTheme="minorHAnsi" w:cstheme="minorHAnsi"/>
          <w:i/>
        </w:rPr>
        <w:t xml:space="preserve">, </w:t>
      </w:r>
      <w:proofErr w:type="spellStart"/>
      <w:r w:rsidRPr="006F709E">
        <w:rPr>
          <w:rFonts w:asciiTheme="minorHAnsi" w:hAnsiTheme="minorHAnsi" w:cstheme="minorHAnsi"/>
        </w:rPr>
        <w:t>Jaberi</w:t>
      </w:r>
      <w:proofErr w:type="spellEnd"/>
      <w:r w:rsidRPr="006F709E">
        <w:rPr>
          <w:rFonts w:asciiTheme="minorHAnsi" w:hAnsiTheme="minorHAnsi" w:cstheme="minorHAnsi"/>
        </w:rPr>
        <w:t xml:space="preserve"> states</w:t>
      </w:r>
      <w:r>
        <w:rPr>
          <w:rFonts w:asciiTheme="minorHAnsi" w:hAnsiTheme="minorHAnsi" w:cstheme="minorHAnsi"/>
        </w:rPr>
        <w:t xml:space="preserve">: </w:t>
      </w:r>
      <w:r w:rsidR="00EC2774">
        <w:rPr>
          <w:rFonts w:asciiTheme="minorHAnsi" w:hAnsiTheme="minorHAnsi" w:cstheme="minorHAnsi"/>
        </w:rPr>
        <w:t>“</w:t>
      </w:r>
      <w:r w:rsidR="00EC2774" w:rsidRPr="000A1F3B">
        <w:rPr>
          <w:rFonts w:asciiTheme="minorHAnsi" w:hAnsiTheme="minorHAnsi" w:cstheme="minorHAnsi"/>
        </w:rPr>
        <w:t xml:space="preserve">I decided to focus on the experiences of racialized refugee women in particular because they face the highest level of violence and discrimination, </w:t>
      </w:r>
      <w:r w:rsidR="00EC2774">
        <w:rPr>
          <w:rFonts w:asciiTheme="minorHAnsi" w:hAnsiTheme="minorHAnsi" w:cstheme="minorHAnsi"/>
        </w:rPr>
        <w:t xml:space="preserve">especially during </w:t>
      </w:r>
      <w:r>
        <w:rPr>
          <w:rFonts w:asciiTheme="minorHAnsi" w:hAnsiTheme="minorHAnsi" w:cstheme="minorHAnsi"/>
        </w:rPr>
        <w:t>pre-migration.</w:t>
      </w:r>
      <w:r w:rsidR="00EC2774" w:rsidRPr="000A1F3B">
        <w:rPr>
          <w:rFonts w:asciiTheme="minorHAnsi" w:hAnsiTheme="minorHAnsi" w:cstheme="minorHAnsi"/>
        </w:rPr>
        <w:t>”</w:t>
      </w:r>
      <w:r w:rsidR="00EC2774">
        <w:rPr>
          <w:rFonts w:asciiTheme="minorHAnsi" w:hAnsiTheme="minorHAnsi" w:cstheme="minorHAnsi"/>
        </w:rPr>
        <w:t xml:space="preserve"> </w:t>
      </w:r>
    </w:p>
    <w:p w:rsidR="00EC2774" w:rsidRDefault="00EC2774" w:rsidP="00EC2774">
      <w:pPr>
        <w:pStyle w:val="NormalWeb"/>
        <w:spacing w:before="0" w:beforeAutospacing="0" w:after="0" w:afterAutospacing="0"/>
        <w:rPr>
          <w:rFonts w:asciiTheme="minorHAnsi" w:hAnsiTheme="minorHAnsi" w:cstheme="minorHAnsi"/>
        </w:rPr>
      </w:pPr>
    </w:p>
    <w:p w:rsidR="00CB4481" w:rsidRPr="00CB4481" w:rsidRDefault="00FC200E" w:rsidP="00FC200E">
      <w:pPr>
        <w:pStyle w:val="NormalWeb"/>
        <w:spacing w:before="0" w:beforeAutospacing="0" w:after="0" w:afterAutospacing="0"/>
        <w:rPr>
          <w:rFonts w:asciiTheme="minorHAnsi" w:hAnsiTheme="minorHAnsi" w:cstheme="minorHAnsi"/>
          <w:sz w:val="12"/>
          <w:szCs w:val="12"/>
        </w:rPr>
      </w:pPr>
      <w:r>
        <w:rPr>
          <w:rFonts w:asciiTheme="minorHAnsi" w:hAnsiTheme="minorHAnsi" w:cstheme="minorHAnsi"/>
        </w:rPr>
        <w:t>During the</w:t>
      </w:r>
      <w:r w:rsidR="00CB4481">
        <w:rPr>
          <w:rFonts w:asciiTheme="minorHAnsi" w:hAnsiTheme="minorHAnsi" w:cstheme="minorHAnsi"/>
        </w:rPr>
        <w:t xml:space="preserve"> residency week </w:t>
      </w:r>
      <w:proofErr w:type="spellStart"/>
      <w:r w:rsidR="006F709E">
        <w:rPr>
          <w:rFonts w:asciiTheme="minorHAnsi" w:hAnsiTheme="minorHAnsi" w:cstheme="minorHAnsi"/>
        </w:rPr>
        <w:t>Jaberi</w:t>
      </w:r>
      <w:proofErr w:type="spellEnd"/>
      <w:r w:rsidR="006F709E">
        <w:rPr>
          <w:rFonts w:asciiTheme="minorHAnsi" w:hAnsiTheme="minorHAnsi" w:cstheme="minorHAnsi"/>
        </w:rPr>
        <w:t xml:space="preserve"> Dance Theatre</w:t>
      </w:r>
      <w:r w:rsidRPr="000A1F3B">
        <w:rPr>
          <w:rFonts w:asciiTheme="minorHAnsi" w:hAnsiTheme="minorHAnsi" w:cstheme="minorHAnsi"/>
        </w:rPr>
        <w:t xml:space="preserve"> </w:t>
      </w:r>
      <w:r w:rsidR="00CB4481">
        <w:rPr>
          <w:rFonts w:asciiTheme="minorHAnsi" w:hAnsiTheme="minorHAnsi" w:cstheme="minorHAnsi"/>
        </w:rPr>
        <w:t xml:space="preserve">will take part in a </w:t>
      </w:r>
      <w:r w:rsidRPr="000A1F3B">
        <w:rPr>
          <w:rFonts w:asciiTheme="minorHAnsi" w:hAnsiTheme="minorHAnsi" w:cstheme="minorHAnsi"/>
        </w:rPr>
        <w:t>number of outreach activities</w:t>
      </w:r>
      <w:r w:rsidR="00CB4481">
        <w:rPr>
          <w:rFonts w:asciiTheme="minorHAnsi" w:hAnsiTheme="minorHAnsi" w:cstheme="minorHAnsi"/>
        </w:rPr>
        <w:t xml:space="preserve"> in the community</w:t>
      </w:r>
      <w:r w:rsidR="00CB4481">
        <w:rPr>
          <w:rFonts w:asciiTheme="minorHAnsi" w:hAnsiTheme="minorHAnsi" w:cstheme="minorHAnsi"/>
          <w:b/>
        </w:rPr>
        <w:t xml:space="preserve"> </w:t>
      </w:r>
      <w:r w:rsidR="00CB4481" w:rsidRPr="00CB4481">
        <w:rPr>
          <w:rFonts w:asciiTheme="minorHAnsi" w:hAnsiTheme="minorHAnsi" w:cstheme="minorHAnsi"/>
        </w:rPr>
        <w:t>including an</w:t>
      </w:r>
      <w:r w:rsidR="00CB4481">
        <w:rPr>
          <w:rFonts w:asciiTheme="minorHAnsi" w:hAnsiTheme="minorHAnsi" w:cstheme="minorHAnsi"/>
          <w:b/>
        </w:rPr>
        <w:t xml:space="preserve"> </w:t>
      </w:r>
      <w:r w:rsidR="00CB4481" w:rsidRPr="000A1F3B">
        <w:rPr>
          <w:rFonts w:asciiTheme="minorHAnsi" w:hAnsiTheme="minorHAnsi" w:cstheme="minorHAnsi"/>
          <w:b/>
        </w:rPr>
        <w:t xml:space="preserve">Open Rehearsal with </w:t>
      </w:r>
      <w:proofErr w:type="spellStart"/>
      <w:r w:rsidR="00CB4481" w:rsidRPr="000A1F3B">
        <w:rPr>
          <w:rFonts w:asciiTheme="minorHAnsi" w:hAnsiTheme="minorHAnsi" w:cstheme="minorHAnsi"/>
          <w:b/>
        </w:rPr>
        <w:t>Jaberi</w:t>
      </w:r>
      <w:proofErr w:type="spellEnd"/>
      <w:r w:rsidR="00CB4481" w:rsidRPr="000A1F3B">
        <w:rPr>
          <w:rFonts w:asciiTheme="minorHAnsi" w:hAnsiTheme="minorHAnsi" w:cstheme="minorHAnsi"/>
          <w:b/>
        </w:rPr>
        <w:t xml:space="preserve"> Dance</w:t>
      </w:r>
      <w:r w:rsidR="00BD16AE">
        <w:rPr>
          <w:rFonts w:asciiTheme="minorHAnsi" w:hAnsiTheme="minorHAnsi" w:cstheme="minorHAnsi"/>
          <w:b/>
        </w:rPr>
        <w:t xml:space="preserve"> </w:t>
      </w:r>
      <w:r w:rsidR="00CB4481" w:rsidRPr="000A1F3B">
        <w:rPr>
          <w:rFonts w:asciiTheme="minorHAnsi" w:hAnsiTheme="minorHAnsi" w:cstheme="minorHAnsi"/>
          <w:b/>
        </w:rPr>
        <w:t>Theatre</w:t>
      </w:r>
      <w:r w:rsidR="00CB4481">
        <w:rPr>
          <w:rFonts w:asciiTheme="minorHAnsi" w:hAnsiTheme="minorHAnsi" w:cstheme="minorHAnsi"/>
          <w:b/>
        </w:rPr>
        <w:t>:</w:t>
      </w:r>
      <w:r w:rsidR="00CB4481" w:rsidRPr="000A1F3B">
        <w:rPr>
          <w:rFonts w:asciiTheme="minorHAnsi" w:hAnsiTheme="minorHAnsi" w:cstheme="minorHAnsi"/>
          <w:b/>
        </w:rPr>
        <w:t xml:space="preserve"> March 5, 2pm – 2:45pm</w:t>
      </w:r>
      <w:r w:rsidR="00CB4481">
        <w:rPr>
          <w:rFonts w:asciiTheme="minorHAnsi" w:hAnsiTheme="minorHAnsi" w:cstheme="minorHAnsi"/>
        </w:rPr>
        <w:t xml:space="preserve"> </w:t>
      </w:r>
      <w:r w:rsidR="00CB4481">
        <w:rPr>
          <w:rFonts w:asciiTheme="minorHAnsi" w:hAnsiTheme="minorHAnsi" w:cstheme="minorHAnsi"/>
        </w:rPr>
        <w:t xml:space="preserve">At </w:t>
      </w:r>
      <w:proofErr w:type="spellStart"/>
      <w:r w:rsidR="00CB4481">
        <w:rPr>
          <w:rFonts w:asciiTheme="minorHAnsi" w:hAnsiTheme="minorHAnsi" w:cstheme="minorHAnsi"/>
        </w:rPr>
        <w:t>Nozhem</w:t>
      </w:r>
      <w:proofErr w:type="spellEnd"/>
      <w:r w:rsidR="00CB4481">
        <w:rPr>
          <w:rFonts w:asciiTheme="minorHAnsi" w:hAnsiTheme="minorHAnsi" w:cstheme="minorHAnsi"/>
        </w:rPr>
        <w:t xml:space="preserve"> First People</w:t>
      </w:r>
      <w:r w:rsidR="00CB4481" w:rsidRPr="000A1F3B">
        <w:rPr>
          <w:rFonts w:asciiTheme="minorHAnsi" w:hAnsiTheme="minorHAnsi" w:cstheme="minorHAnsi"/>
        </w:rPr>
        <w:t>s</w:t>
      </w:r>
      <w:r w:rsidR="00CB4481">
        <w:rPr>
          <w:rFonts w:asciiTheme="minorHAnsi" w:hAnsiTheme="minorHAnsi" w:cstheme="minorHAnsi"/>
        </w:rPr>
        <w:t>’</w:t>
      </w:r>
      <w:r w:rsidR="00CB4481" w:rsidRPr="000A1F3B">
        <w:rPr>
          <w:rFonts w:asciiTheme="minorHAnsi" w:hAnsiTheme="minorHAnsi" w:cstheme="minorHAnsi"/>
        </w:rPr>
        <w:t xml:space="preserve"> Perfo</w:t>
      </w:r>
      <w:r w:rsidR="00CB4481">
        <w:rPr>
          <w:rFonts w:asciiTheme="minorHAnsi" w:hAnsiTheme="minorHAnsi" w:cstheme="minorHAnsi"/>
        </w:rPr>
        <w:t xml:space="preserve">rmance Space, Trent University, an </w:t>
      </w:r>
      <w:r w:rsidR="00CB4481" w:rsidRPr="000A1F3B">
        <w:rPr>
          <w:rFonts w:asciiTheme="minorHAnsi" w:hAnsiTheme="minorHAnsi" w:cstheme="minorHAnsi"/>
          <w:b/>
        </w:rPr>
        <w:t xml:space="preserve">Artist Talk with </w:t>
      </w:r>
      <w:proofErr w:type="spellStart"/>
      <w:r w:rsidR="00CB4481" w:rsidRPr="000A1F3B">
        <w:rPr>
          <w:rFonts w:asciiTheme="minorHAnsi" w:hAnsiTheme="minorHAnsi" w:cstheme="minorHAnsi"/>
          <w:b/>
        </w:rPr>
        <w:t>Roshanak</w:t>
      </w:r>
      <w:proofErr w:type="spellEnd"/>
      <w:r w:rsidR="00CB4481" w:rsidRPr="000A1F3B">
        <w:rPr>
          <w:rFonts w:asciiTheme="minorHAnsi" w:hAnsiTheme="minorHAnsi" w:cstheme="minorHAnsi"/>
          <w:b/>
        </w:rPr>
        <w:t xml:space="preserve"> </w:t>
      </w:r>
      <w:proofErr w:type="spellStart"/>
      <w:r w:rsidR="00CB4481" w:rsidRPr="000A1F3B">
        <w:rPr>
          <w:rFonts w:asciiTheme="minorHAnsi" w:hAnsiTheme="minorHAnsi" w:cstheme="minorHAnsi"/>
          <w:b/>
        </w:rPr>
        <w:t>Jaberi</w:t>
      </w:r>
      <w:proofErr w:type="spellEnd"/>
      <w:r w:rsidR="00CB4481">
        <w:rPr>
          <w:rFonts w:asciiTheme="minorHAnsi" w:hAnsiTheme="minorHAnsi" w:cstheme="minorHAnsi"/>
        </w:rPr>
        <w:t xml:space="preserve">: </w:t>
      </w:r>
      <w:r w:rsidR="00CB4481" w:rsidRPr="000A1F3B">
        <w:rPr>
          <w:rFonts w:asciiTheme="minorHAnsi" w:hAnsiTheme="minorHAnsi" w:cstheme="minorHAnsi"/>
          <w:b/>
        </w:rPr>
        <w:t xml:space="preserve">March 6, 7pm – 8pm </w:t>
      </w:r>
      <w:r w:rsidR="00CB4481">
        <w:rPr>
          <w:rFonts w:asciiTheme="minorHAnsi" w:hAnsiTheme="minorHAnsi" w:cstheme="minorHAnsi"/>
        </w:rPr>
        <w:t>a</w:t>
      </w:r>
      <w:r w:rsidR="00CB4481" w:rsidRPr="000A1F3B">
        <w:rPr>
          <w:rFonts w:asciiTheme="minorHAnsi" w:hAnsiTheme="minorHAnsi" w:cstheme="minorHAnsi"/>
        </w:rPr>
        <w:t xml:space="preserve">t </w:t>
      </w:r>
      <w:proofErr w:type="spellStart"/>
      <w:r w:rsidR="00CB4481" w:rsidRPr="000A1F3B">
        <w:rPr>
          <w:rFonts w:asciiTheme="minorHAnsi" w:hAnsiTheme="minorHAnsi" w:cstheme="minorHAnsi"/>
        </w:rPr>
        <w:t>Bagna</w:t>
      </w:r>
      <w:r w:rsidR="00CB4481">
        <w:rPr>
          <w:rFonts w:asciiTheme="minorHAnsi" w:hAnsiTheme="minorHAnsi" w:cstheme="minorHAnsi"/>
        </w:rPr>
        <w:t>ni</w:t>
      </w:r>
      <w:proofErr w:type="spellEnd"/>
      <w:r w:rsidR="00CB4481">
        <w:rPr>
          <w:rFonts w:asciiTheme="minorHAnsi" w:hAnsiTheme="minorHAnsi" w:cstheme="minorHAnsi"/>
        </w:rPr>
        <w:t xml:space="preserve"> Hall, </w:t>
      </w:r>
      <w:proofErr w:type="spellStart"/>
      <w:r w:rsidR="00CB4481">
        <w:rPr>
          <w:rFonts w:asciiTheme="minorHAnsi" w:hAnsiTheme="minorHAnsi" w:cstheme="minorHAnsi"/>
        </w:rPr>
        <w:t>Traill</w:t>
      </w:r>
      <w:proofErr w:type="spellEnd"/>
      <w:r w:rsidR="00CB4481">
        <w:rPr>
          <w:rFonts w:asciiTheme="minorHAnsi" w:hAnsiTheme="minorHAnsi" w:cstheme="minorHAnsi"/>
        </w:rPr>
        <w:t xml:space="preserve"> College, and a </w:t>
      </w:r>
      <w:r w:rsidR="00CB4481" w:rsidRPr="000A1F3B">
        <w:rPr>
          <w:rFonts w:asciiTheme="minorHAnsi" w:hAnsiTheme="minorHAnsi" w:cstheme="minorHAnsi"/>
          <w:b/>
        </w:rPr>
        <w:t>Panel Discussion for International Women’s Day</w:t>
      </w:r>
      <w:r w:rsidR="00CB4481">
        <w:rPr>
          <w:rFonts w:asciiTheme="minorHAnsi" w:hAnsiTheme="minorHAnsi" w:cstheme="minorHAnsi"/>
          <w:b/>
        </w:rPr>
        <w:t xml:space="preserve"> with </w:t>
      </w:r>
      <w:proofErr w:type="spellStart"/>
      <w:r w:rsidR="00CB4481" w:rsidRPr="000A1F3B">
        <w:rPr>
          <w:rFonts w:asciiTheme="minorHAnsi" w:hAnsiTheme="minorHAnsi" w:cstheme="minorHAnsi"/>
          <w:b/>
        </w:rPr>
        <w:t>Roshanak</w:t>
      </w:r>
      <w:proofErr w:type="spellEnd"/>
      <w:r w:rsidR="00CB4481" w:rsidRPr="000A1F3B">
        <w:rPr>
          <w:rFonts w:asciiTheme="minorHAnsi" w:hAnsiTheme="minorHAnsi" w:cstheme="minorHAnsi"/>
          <w:b/>
        </w:rPr>
        <w:t xml:space="preserve"> </w:t>
      </w:r>
      <w:proofErr w:type="spellStart"/>
      <w:r w:rsidR="00CB4481" w:rsidRPr="000A1F3B">
        <w:rPr>
          <w:rFonts w:asciiTheme="minorHAnsi" w:hAnsiTheme="minorHAnsi" w:cstheme="minorHAnsi"/>
          <w:b/>
        </w:rPr>
        <w:t>Jaberi</w:t>
      </w:r>
      <w:proofErr w:type="spellEnd"/>
      <w:r w:rsidR="00CB4481" w:rsidRPr="000A1F3B">
        <w:rPr>
          <w:rFonts w:asciiTheme="minorHAnsi" w:hAnsiTheme="minorHAnsi" w:cstheme="minorHAnsi"/>
          <w:b/>
        </w:rPr>
        <w:t>, </w:t>
      </w:r>
      <w:r w:rsidR="00CB4481" w:rsidRPr="00CB4481">
        <w:rPr>
          <w:rStyle w:val="m-2939405850620836867gmail-normaltextrun"/>
          <w:rFonts w:asciiTheme="minorHAnsi" w:hAnsiTheme="minorHAnsi" w:cstheme="minorHAnsi"/>
          <w:lang w:val="en-US"/>
        </w:rPr>
        <w:t>Alexandra </w:t>
      </w:r>
      <w:proofErr w:type="spellStart"/>
      <w:r w:rsidR="00CB4481" w:rsidRPr="00CB4481">
        <w:rPr>
          <w:rStyle w:val="m-2939405850620836867gmail-spellingerror"/>
          <w:rFonts w:asciiTheme="minorHAnsi" w:hAnsiTheme="minorHAnsi" w:cstheme="minorHAnsi"/>
          <w:lang w:val="en-US"/>
        </w:rPr>
        <w:t>Arraiz</w:t>
      </w:r>
      <w:proofErr w:type="spellEnd"/>
      <w:r w:rsidR="00CB4481" w:rsidRPr="00CB4481">
        <w:rPr>
          <w:rStyle w:val="m-2939405850620836867gmail-normaltextrun"/>
          <w:rFonts w:asciiTheme="minorHAnsi" w:hAnsiTheme="minorHAnsi" w:cstheme="minorHAnsi"/>
          <w:lang w:val="en-US"/>
        </w:rPr>
        <w:t> </w:t>
      </w:r>
      <w:proofErr w:type="spellStart"/>
      <w:r w:rsidR="00CB4481" w:rsidRPr="00CB4481">
        <w:rPr>
          <w:rStyle w:val="m-2939405850620836867gmail-normaltextrun"/>
          <w:rFonts w:asciiTheme="minorHAnsi" w:hAnsiTheme="minorHAnsi" w:cstheme="minorHAnsi"/>
          <w:lang w:val="en-US"/>
        </w:rPr>
        <w:t>Matute</w:t>
      </w:r>
      <w:proofErr w:type="spellEnd"/>
      <w:r w:rsidR="00CB4481" w:rsidRPr="00CB4481">
        <w:rPr>
          <w:rStyle w:val="m-2939405850620836867gmail-normaltextrun"/>
          <w:rFonts w:asciiTheme="minorHAnsi" w:hAnsiTheme="minorHAnsi" w:cstheme="minorHAnsi"/>
          <w:lang w:val="en-US"/>
        </w:rPr>
        <w:t xml:space="preserve"> and Stacy Love-</w:t>
      </w:r>
      <w:proofErr w:type="spellStart"/>
      <w:r w:rsidR="00CB4481" w:rsidRPr="00CB4481">
        <w:rPr>
          <w:rStyle w:val="m-2939405850620836867gmail-normaltextrun"/>
          <w:rFonts w:asciiTheme="minorHAnsi" w:hAnsiTheme="minorHAnsi" w:cstheme="minorHAnsi"/>
          <w:lang w:val="en-US"/>
        </w:rPr>
        <w:t>Joliceur</w:t>
      </w:r>
      <w:proofErr w:type="spellEnd"/>
      <w:r w:rsidR="00CB4481" w:rsidRPr="00CB4481">
        <w:rPr>
          <w:rStyle w:val="m-2939405850620836867gmail-normaltextrun"/>
          <w:rFonts w:asciiTheme="minorHAnsi" w:hAnsiTheme="minorHAnsi" w:cstheme="minorHAnsi"/>
          <w:lang w:val="en-US"/>
        </w:rPr>
        <w:t>:</w:t>
      </w:r>
      <w:r w:rsidR="00CB4481" w:rsidRPr="00CB4481">
        <w:rPr>
          <w:rFonts w:asciiTheme="minorHAnsi" w:hAnsiTheme="minorHAnsi" w:cstheme="minorHAnsi"/>
        </w:rPr>
        <w:t xml:space="preserve"> </w:t>
      </w:r>
      <w:r w:rsidR="00CB4481" w:rsidRPr="000A1F3B">
        <w:rPr>
          <w:rFonts w:asciiTheme="minorHAnsi" w:hAnsiTheme="minorHAnsi" w:cstheme="minorHAnsi"/>
          <w:b/>
        </w:rPr>
        <w:t>March 8, 6:30pm – 8:30pm</w:t>
      </w:r>
      <w:r w:rsidR="00CB4481">
        <w:rPr>
          <w:rFonts w:asciiTheme="minorHAnsi" w:hAnsiTheme="minorHAnsi" w:cstheme="minorHAnsi"/>
          <w:b/>
        </w:rPr>
        <w:t xml:space="preserve"> </w:t>
      </w:r>
      <w:r w:rsidR="00CB4481">
        <w:rPr>
          <w:rFonts w:asciiTheme="minorHAnsi" w:hAnsiTheme="minorHAnsi" w:cstheme="minorHAnsi"/>
        </w:rPr>
        <w:t>a</w:t>
      </w:r>
      <w:r w:rsidR="00CB4481" w:rsidRPr="000A1F3B">
        <w:rPr>
          <w:rFonts w:asciiTheme="minorHAnsi" w:hAnsiTheme="minorHAnsi" w:cstheme="minorHAnsi"/>
        </w:rPr>
        <w:t xml:space="preserve">t </w:t>
      </w:r>
      <w:r w:rsidR="00CB4481">
        <w:rPr>
          <w:rFonts w:asciiTheme="minorHAnsi" w:hAnsiTheme="minorHAnsi" w:cstheme="minorHAnsi"/>
        </w:rPr>
        <w:t xml:space="preserve">Seeds of Change, </w:t>
      </w:r>
      <w:r w:rsidR="00CB4481" w:rsidRPr="000A1F3B">
        <w:rPr>
          <w:rFonts w:asciiTheme="minorHAnsi" w:hAnsiTheme="minorHAnsi" w:cstheme="minorHAnsi"/>
        </w:rPr>
        <w:t>Emmanuel Uni</w:t>
      </w:r>
      <w:r w:rsidR="00CB4481">
        <w:rPr>
          <w:rFonts w:asciiTheme="minorHAnsi" w:hAnsiTheme="minorHAnsi" w:cstheme="minorHAnsi"/>
        </w:rPr>
        <w:t>ted Church, hosted and organized by a number of local organizations including Kawartha World Issues Centre (KWIC) and the Kawartha Sexual Assault Centre (KSAC).</w:t>
      </w:r>
      <w:r w:rsidR="00CB4481" w:rsidRPr="000A1F3B">
        <w:rPr>
          <w:rFonts w:asciiTheme="minorHAnsi" w:hAnsiTheme="minorHAnsi" w:cstheme="minorHAnsi"/>
        </w:rPr>
        <w:br/>
      </w:r>
    </w:p>
    <w:p w:rsidR="006F709E" w:rsidRDefault="00CB4481" w:rsidP="00FC200E">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The </w:t>
      </w:r>
      <w:r w:rsidR="006F709E" w:rsidRPr="00CB4481">
        <w:rPr>
          <w:rFonts w:asciiTheme="minorHAnsi" w:hAnsiTheme="minorHAnsi" w:cstheme="minorHAnsi"/>
          <w:b/>
        </w:rPr>
        <w:t>New Canadians Centre</w:t>
      </w:r>
      <w:r>
        <w:rPr>
          <w:rFonts w:asciiTheme="minorHAnsi" w:hAnsiTheme="minorHAnsi" w:cstheme="minorHAnsi"/>
        </w:rPr>
        <w:t xml:space="preserve"> in Peterborough has</w:t>
      </w:r>
      <w:r w:rsidR="006F709E">
        <w:rPr>
          <w:rFonts w:asciiTheme="minorHAnsi" w:hAnsiTheme="minorHAnsi" w:cstheme="minorHAnsi"/>
        </w:rPr>
        <w:t xml:space="preserve"> partnered with </w:t>
      </w:r>
      <w:r w:rsidR="006F709E" w:rsidRPr="00CB4481">
        <w:rPr>
          <w:rFonts w:asciiTheme="minorHAnsi" w:hAnsiTheme="minorHAnsi" w:cstheme="minorHAnsi"/>
          <w:i/>
        </w:rPr>
        <w:t>No Woman’s Land</w:t>
      </w:r>
      <w:r w:rsidR="00BD16AE">
        <w:rPr>
          <w:rFonts w:asciiTheme="minorHAnsi" w:hAnsiTheme="minorHAnsi" w:cstheme="minorHAnsi"/>
        </w:rPr>
        <w:t xml:space="preserve"> and have purchased </w:t>
      </w:r>
      <w:r w:rsidR="006F709E">
        <w:rPr>
          <w:rFonts w:asciiTheme="minorHAnsi" w:hAnsiTheme="minorHAnsi" w:cstheme="minorHAnsi"/>
        </w:rPr>
        <w:t>bulk tickets for their clients to attend the performance</w:t>
      </w:r>
      <w:r w:rsidR="00BD16AE">
        <w:rPr>
          <w:rFonts w:asciiTheme="minorHAnsi" w:hAnsiTheme="minorHAnsi" w:cstheme="minorHAnsi"/>
        </w:rPr>
        <w:t>s</w:t>
      </w:r>
      <w:r w:rsidR="006F709E">
        <w:rPr>
          <w:rFonts w:asciiTheme="minorHAnsi" w:hAnsiTheme="minorHAnsi" w:cstheme="minorHAnsi"/>
        </w:rPr>
        <w:t xml:space="preserve">. </w:t>
      </w:r>
      <w:proofErr w:type="spellStart"/>
      <w:r w:rsidR="00BD16AE">
        <w:rPr>
          <w:rFonts w:asciiTheme="minorHAnsi" w:hAnsiTheme="minorHAnsi" w:cstheme="minorHAnsi"/>
        </w:rPr>
        <w:t>Jaberi</w:t>
      </w:r>
      <w:proofErr w:type="spellEnd"/>
      <w:r w:rsidR="00BD16AE">
        <w:rPr>
          <w:rFonts w:asciiTheme="minorHAnsi" w:hAnsiTheme="minorHAnsi" w:cstheme="minorHAnsi"/>
        </w:rPr>
        <w:t xml:space="preserve"> Dance Theatre has also led a creative workshop </w:t>
      </w:r>
      <w:r w:rsidR="006F709E">
        <w:rPr>
          <w:rFonts w:asciiTheme="minorHAnsi" w:hAnsiTheme="minorHAnsi" w:cstheme="minorHAnsi"/>
        </w:rPr>
        <w:t xml:space="preserve">New Canadian Centre’s Women’s Group. </w:t>
      </w:r>
    </w:p>
    <w:p w:rsidR="006F709E" w:rsidRDefault="006F709E" w:rsidP="00FC200E">
      <w:pPr>
        <w:pStyle w:val="NormalWeb"/>
        <w:spacing w:before="0" w:beforeAutospacing="0" w:after="0" w:afterAutospacing="0"/>
        <w:rPr>
          <w:rFonts w:asciiTheme="minorHAnsi" w:hAnsiTheme="minorHAnsi" w:cstheme="minorHAnsi"/>
        </w:rPr>
      </w:pPr>
    </w:p>
    <w:p w:rsidR="00FC200E" w:rsidRPr="000A1F3B" w:rsidRDefault="00FC200E" w:rsidP="00FC200E">
      <w:pPr>
        <w:pStyle w:val="NormalWeb"/>
        <w:spacing w:before="0" w:beforeAutospacing="0" w:after="0" w:afterAutospacing="0"/>
        <w:rPr>
          <w:rFonts w:asciiTheme="minorHAnsi" w:hAnsiTheme="minorHAnsi" w:cstheme="minorHAnsi"/>
        </w:rPr>
      </w:pPr>
      <w:r w:rsidRPr="000A1F3B">
        <w:rPr>
          <w:rFonts w:asciiTheme="minorHAnsi" w:hAnsiTheme="minorHAnsi" w:cstheme="minorHAnsi"/>
        </w:rPr>
        <w:t xml:space="preserve">Collaborating with </w:t>
      </w:r>
      <w:proofErr w:type="spellStart"/>
      <w:r w:rsidRPr="000A1F3B">
        <w:rPr>
          <w:rFonts w:asciiTheme="minorHAnsi" w:hAnsiTheme="minorHAnsi" w:cstheme="minorHAnsi"/>
        </w:rPr>
        <w:t>Roshanak</w:t>
      </w:r>
      <w:proofErr w:type="spellEnd"/>
      <w:r w:rsidRPr="000A1F3B">
        <w:rPr>
          <w:rFonts w:asciiTheme="minorHAnsi" w:hAnsiTheme="minorHAnsi" w:cstheme="minorHAnsi"/>
        </w:rPr>
        <w:t xml:space="preserve"> will be a powerhouse artistic team</w:t>
      </w:r>
      <w:r>
        <w:rPr>
          <w:rFonts w:asciiTheme="minorHAnsi" w:hAnsiTheme="minorHAnsi" w:cstheme="minorHAnsi"/>
        </w:rPr>
        <w:t xml:space="preserve">: </w:t>
      </w:r>
      <w:r w:rsidRPr="000A1F3B">
        <w:rPr>
          <w:rFonts w:asciiTheme="minorHAnsi" w:hAnsiTheme="minorHAnsi" w:cstheme="minorHAnsi"/>
        </w:rPr>
        <w:t>an ensemble of six dancers</w:t>
      </w:r>
      <w:r>
        <w:rPr>
          <w:rFonts w:asciiTheme="minorHAnsi" w:hAnsiTheme="minorHAnsi" w:cstheme="minorHAnsi"/>
        </w:rPr>
        <w:t xml:space="preserve"> and </w:t>
      </w:r>
      <w:r w:rsidRPr="000A1F3B">
        <w:rPr>
          <w:rFonts w:asciiTheme="minorHAnsi" w:hAnsiTheme="minorHAnsi" w:cstheme="minorHAnsi"/>
        </w:rPr>
        <w:t>collaborators on visuals, sound, cos</w:t>
      </w:r>
      <w:r w:rsidR="00EC2774">
        <w:rPr>
          <w:rFonts w:asciiTheme="minorHAnsi" w:hAnsiTheme="minorHAnsi" w:cstheme="minorHAnsi"/>
        </w:rPr>
        <w:t xml:space="preserve">tumes, aerial silks and vocals.  </w:t>
      </w:r>
      <w:r w:rsidRPr="000A1F3B">
        <w:rPr>
          <w:rFonts w:asciiTheme="minorHAnsi" w:hAnsiTheme="minorHAnsi" w:cstheme="minorHAnsi"/>
        </w:rPr>
        <w:t>The visual design is of special note: Montreal artist </w:t>
      </w:r>
      <w:proofErr w:type="spellStart"/>
      <w:r w:rsidRPr="000A1F3B">
        <w:rPr>
          <w:rFonts w:asciiTheme="minorHAnsi" w:hAnsiTheme="minorHAnsi" w:cstheme="minorHAnsi"/>
          <w:b/>
        </w:rPr>
        <w:t>Jérôme</w:t>
      </w:r>
      <w:proofErr w:type="spellEnd"/>
      <w:r w:rsidRPr="000A1F3B">
        <w:rPr>
          <w:rFonts w:asciiTheme="minorHAnsi" w:hAnsiTheme="minorHAnsi" w:cstheme="minorHAnsi"/>
          <w:b/>
        </w:rPr>
        <w:t xml:space="preserve"> </w:t>
      </w:r>
      <w:proofErr w:type="spellStart"/>
      <w:r w:rsidRPr="000A1F3B">
        <w:rPr>
          <w:rFonts w:asciiTheme="minorHAnsi" w:hAnsiTheme="minorHAnsi" w:cstheme="minorHAnsi"/>
          <w:b/>
        </w:rPr>
        <w:t>Delapierre</w:t>
      </w:r>
      <w:proofErr w:type="spellEnd"/>
      <w:r w:rsidRPr="000A1F3B">
        <w:rPr>
          <w:rFonts w:asciiTheme="minorHAnsi" w:hAnsiTheme="minorHAnsi" w:cstheme="minorHAnsi"/>
        </w:rPr>
        <w:t xml:space="preserve"> has created a set that transforms and becomes a living, breathing character in itself, with an interactive visual design using body mapping and intricate sensors to re-envision the space, taking the audience on a visceral journey through migration. Other collaborators whose work serves to heighten the experience </w:t>
      </w:r>
      <w:r w:rsidRPr="000A1F3B">
        <w:rPr>
          <w:rFonts w:asciiTheme="minorHAnsi" w:hAnsiTheme="minorHAnsi" w:cstheme="minorHAnsi"/>
        </w:rPr>
        <w:lastRenderedPageBreak/>
        <w:t xml:space="preserve">include </w:t>
      </w:r>
      <w:r w:rsidRPr="000A1F3B">
        <w:rPr>
          <w:rFonts w:asciiTheme="minorHAnsi" w:hAnsiTheme="minorHAnsi" w:cstheme="minorHAnsi"/>
          <w:b/>
        </w:rPr>
        <w:t>Thomas Ryder Payne</w:t>
      </w:r>
      <w:r w:rsidRPr="000A1F3B">
        <w:rPr>
          <w:rFonts w:asciiTheme="minorHAnsi" w:hAnsiTheme="minorHAnsi" w:cstheme="minorHAnsi"/>
        </w:rPr>
        <w:t xml:space="preserve"> on sound, costumes by veteran designer </w:t>
      </w:r>
      <w:r w:rsidRPr="000A1F3B">
        <w:rPr>
          <w:rFonts w:asciiTheme="minorHAnsi" w:hAnsiTheme="minorHAnsi" w:cstheme="minorHAnsi"/>
          <w:b/>
        </w:rPr>
        <w:t xml:space="preserve">Cheryl </w:t>
      </w:r>
      <w:proofErr w:type="spellStart"/>
      <w:r w:rsidRPr="000A1F3B">
        <w:rPr>
          <w:rFonts w:asciiTheme="minorHAnsi" w:hAnsiTheme="minorHAnsi" w:cstheme="minorHAnsi"/>
          <w:b/>
        </w:rPr>
        <w:t>Lalonde</w:t>
      </w:r>
      <w:proofErr w:type="spellEnd"/>
      <w:r w:rsidRPr="000A1F3B">
        <w:rPr>
          <w:rFonts w:asciiTheme="minorHAnsi" w:hAnsiTheme="minorHAnsi" w:cstheme="minorHAnsi"/>
        </w:rPr>
        <w:t xml:space="preserve">, and verbatim text and live vocal composition shaped by legendary vocal coach </w:t>
      </w:r>
      <w:r w:rsidRPr="000A1F3B">
        <w:rPr>
          <w:rFonts w:asciiTheme="minorHAnsi" w:hAnsiTheme="minorHAnsi" w:cstheme="minorHAnsi"/>
          <w:b/>
        </w:rPr>
        <w:t xml:space="preserve">Fides </w:t>
      </w:r>
      <w:proofErr w:type="spellStart"/>
      <w:r w:rsidRPr="000A1F3B">
        <w:rPr>
          <w:rFonts w:asciiTheme="minorHAnsi" w:hAnsiTheme="minorHAnsi" w:cstheme="minorHAnsi"/>
          <w:b/>
        </w:rPr>
        <w:t>Krucker</w:t>
      </w:r>
      <w:proofErr w:type="spellEnd"/>
      <w:r w:rsidRPr="000A1F3B">
        <w:rPr>
          <w:rFonts w:asciiTheme="minorHAnsi" w:hAnsiTheme="minorHAnsi" w:cstheme="minorHAnsi"/>
        </w:rPr>
        <w:t>.</w:t>
      </w:r>
    </w:p>
    <w:p w:rsidR="00FC200E" w:rsidRPr="00FC200E" w:rsidRDefault="00FC200E" w:rsidP="00FC200E">
      <w:pPr>
        <w:pStyle w:val="NormalWeb"/>
        <w:spacing w:before="0" w:beforeAutospacing="0" w:after="0" w:afterAutospacing="0"/>
        <w:rPr>
          <w:rFonts w:asciiTheme="minorHAnsi" w:hAnsiTheme="minorHAnsi" w:cstheme="minorHAnsi"/>
          <w:sz w:val="12"/>
          <w:szCs w:val="12"/>
        </w:rPr>
      </w:pPr>
    </w:p>
    <w:p w:rsidR="00FC200E" w:rsidRDefault="00FC200E" w:rsidP="00EC2774">
      <w:pPr>
        <w:pStyle w:val="NormalWeb"/>
        <w:spacing w:before="0" w:beforeAutospacing="0" w:after="0" w:afterAutospacing="0"/>
        <w:rPr>
          <w:rFonts w:asciiTheme="minorHAnsi" w:hAnsiTheme="minorHAnsi" w:cstheme="minorHAnsi"/>
        </w:rPr>
      </w:pPr>
      <w:r w:rsidRPr="000A1F3B">
        <w:rPr>
          <w:rStyle w:val="Emphasis"/>
          <w:rFonts w:asciiTheme="minorHAnsi" w:hAnsiTheme="minorHAnsi" w:cstheme="minorHAnsi"/>
        </w:rPr>
        <w:t>No Woman’s Land</w:t>
      </w:r>
      <w:r w:rsidRPr="000A1F3B">
        <w:rPr>
          <w:rFonts w:asciiTheme="minorHAnsi" w:hAnsiTheme="minorHAnsi" w:cstheme="minorHAnsi"/>
        </w:rPr>
        <w:t xml:space="preserve"> was developed over a three-year period in collaboration with </w:t>
      </w:r>
      <w:r w:rsidRPr="000A1F3B">
        <w:rPr>
          <w:rFonts w:asciiTheme="minorHAnsi" w:hAnsiTheme="minorHAnsi" w:cstheme="minorHAnsi"/>
          <w:b/>
        </w:rPr>
        <w:t xml:space="preserve">Doris </w:t>
      </w:r>
      <w:proofErr w:type="spellStart"/>
      <w:r w:rsidRPr="000A1F3B">
        <w:rPr>
          <w:rFonts w:asciiTheme="minorHAnsi" w:hAnsiTheme="minorHAnsi" w:cstheme="minorHAnsi"/>
          <w:b/>
        </w:rPr>
        <w:t>Rajan</w:t>
      </w:r>
      <w:proofErr w:type="spellEnd"/>
      <w:r w:rsidRPr="000A1F3B">
        <w:rPr>
          <w:rFonts w:asciiTheme="minorHAnsi" w:hAnsiTheme="minorHAnsi" w:cstheme="minorHAnsi"/>
        </w:rPr>
        <w:t xml:space="preserve"> at The Institute for Research and Development on Inclusion and Society (IRIS) and </w:t>
      </w:r>
      <w:r w:rsidRPr="000A1F3B">
        <w:rPr>
          <w:rFonts w:asciiTheme="minorHAnsi" w:hAnsiTheme="minorHAnsi" w:cstheme="minorHAnsi"/>
          <w:b/>
        </w:rPr>
        <w:t xml:space="preserve">Dr. </w:t>
      </w:r>
      <w:proofErr w:type="spellStart"/>
      <w:r w:rsidRPr="000A1F3B">
        <w:rPr>
          <w:rFonts w:asciiTheme="minorHAnsi" w:hAnsiTheme="minorHAnsi" w:cstheme="minorHAnsi"/>
          <w:b/>
        </w:rPr>
        <w:t>Shahrzad</w:t>
      </w:r>
      <w:proofErr w:type="spellEnd"/>
      <w:r w:rsidRPr="000A1F3B">
        <w:rPr>
          <w:rFonts w:asciiTheme="minorHAnsi" w:hAnsiTheme="minorHAnsi" w:cstheme="minorHAnsi"/>
          <w:b/>
        </w:rPr>
        <w:t xml:space="preserve"> </w:t>
      </w:r>
      <w:proofErr w:type="spellStart"/>
      <w:r w:rsidRPr="000A1F3B">
        <w:rPr>
          <w:rFonts w:asciiTheme="minorHAnsi" w:hAnsiTheme="minorHAnsi" w:cstheme="minorHAnsi"/>
          <w:b/>
        </w:rPr>
        <w:t>Mojab</w:t>
      </w:r>
      <w:proofErr w:type="spellEnd"/>
      <w:r w:rsidRPr="000A1F3B">
        <w:rPr>
          <w:rFonts w:asciiTheme="minorHAnsi" w:hAnsiTheme="minorHAnsi" w:cstheme="minorHAnsi"/>
        </w:rPr>
        <w:t>, professor at the University of Toronto, whose participation was critical to telling a story that explores the realities and pl</w:t>
      </w:r>
      <w:r w:rsidR="00EC2774">
        <w:rPr>
          <w:rFonts w:asciiTheme="minorHAnsi" w:hAnsiTheme="minorHAnsi" w:cstheme="minorHAnsi"/>
        </w:rPr>
        <w:t>igh</w:t>
      </w:r>
      <w:r w:rsidR="00BD16AE">
        <w:rPr>
          <w:rFonts w:asciiTheme="minorHAnsi" w:hAnsiTheme="minorHAnsi" w:cstheme="minorHAnsi"/>
        </w:rPr>
        <w:t xml:space="preserve">t of refugee women. </w:t>
      </w:r>
      <w:proofErr w:type="spellStart"/>
      <w:r w:rsidR="00BD16AE">
        <w:rPr>
          <w:rFonts w:asciiTheme="minorHAnsi" w:hAnsiTheme="minorHAnsi" w:cstheme="minorHAnsi"/>
        </w:rPr>
        <w:t>Jaberi</w:t>
      </w:r>
      <w:proofErr w:type="spellEnd"/>
      <w:r w:rsidR="00BD16AE">
        <w:rPr>
          <w:rFonts w:asciiTheme="minorHAnsi" w:hAnsiTheme="minorHAnsi" w:cstheme="minorHAnsi"/>
        </w:rPr>
        <w:t xml:space="preserve"> sates</w:t>
      </w:r>
      <w:bookmarkStart w:id="0" w:name="_GoBack"/>
      <w:bookmarkEnd w:id="0"/>
      <w:r w:rsidR="00EC2774">
        <w:rPr>
          <w:rFonts w:asciiTheme="minorHAnsi" w:hAnsiTheme="minorHAnsi" w:cstheme="minorHAnsi"/>
        </w:rPr>
        <w:t xml:space="preserve">: </w:t>
      </w:r>
      <w:r w:rsidRPr="000A1F3B">
        <w:rPr>
          <w:rFonts w:asciiTheme="minorHAnsi" w:hAnsiTheme="minorHAnsi" w:cstheme="minorHAnsi"/>
        </w:rPr>
        <w:t>“Research is an integral part of my practice. I always collaborate with experts who can guide my process, ensuring that the stories are captured ethically and authentically before I attempt to interpret them artistically…we are currently experiencing the highest levels of displacement on record, with over 68.5 million people around the world hav</w:t>
      </w:r>
      <w:r w:rsidR="00EC2774">
        <w:rPr>
          <w:rFonts w:asciiTheme="minorHAnsi" w:hAnsiTheme="minorHAnsi" w:cstheme="minorHAnsi"/>
        </w:rPr>
        <w:t>ing been forced from their home.”</w:t>
      </w:r>
      <w:r w:rsidRPr="000A1F3B">
        <w:rPr>
          <w:rFonts w:asciiTheme="minorHAnsi" w:hAnsiTheme="minorHAnsi" w:cstheme="minorHAnsi"/>
        </w:rPr>
        <w:t xml:space="preserve"> </w:t>
      </w:r>
    </w:p>
    <w:p w:rsidR="00EC2774" w:rsidRDefault="00EC2774" w:rsidP="00EC2774">
      <w:pPr>
        <w:pStyle w:val="NormalWeb"/>
        <w:spacing w:before="0" w:beforeAutospacing="0" w:after="0" w:afterAutospacing="0"/>
        <w:rPr>
          <w:rFonts w:asciiTheme="minorHAnsi" w:hAnsiTheme="minorHAnsi" w:cstheme="minorHAnsi"/>
        </w:rPr>
      </w:pPr>
    </w:p>
    <w:p w:rsidR="00EC2774" w:rsidRPr="00EC2774" w:rsidRDefault="00EC2774" w:rsidP="00EC2774">
      <w:pPr>
        <w:pStyle w:val="NormalWeb"/>
        <w:spacing w:before="0" w:beforeAutospacing="0" w:after="0" w:afterAutospacing="0"/>
        <w:rPr>
          <w:rFonts w:asciiTheme="minorHAnsi" w:hAnsiTheme="minorHAnsi" w:cstheme="minorHAnsi"/>
          <w:b/>
        </w:rPr>
      </w:pPr>
      <w:r>
        <w:rPr>
          <w:rFonts w:asciiTheme="minorHAnsi" w:hAnsiTheme="minorHAnsi" w:cstheme="minorHAnsi"/>
          <w:b/>
        </w:rPr>
        <w:t xml:space="preserve">About </w:t>
      </w:r>
      <w:proofErr w:type="spellStart"/>
      <w:r>
        <w:rPr>
          <w:rFonts w:asciiTheme="minorHAnsi" w:hAnsiTheme="minorHAnsi" w:cstheme="minorHAnsi"/>
          <w:b/>
        </w:rPr>
        <w:t>Jaberi</w:t>
      </w:r>
      <w:proofErr w:type="spellEnd"/>
      <w:r>
        <w:rPr>
          <w:rFonts w:asciiTheme="minorHAnsi" w:hAnsiTheme="minorHAnsi" w:cstheme="minorHAnsi"/>
          <w:b/>
        </w:rPr>
        <w:t xml:space="preserve"> Dance Theatre</w:t>
      </w:r>
    </w:p>
    <w:p w:rsidR="00EC2774" w:rsidRPr="00EC2774" w:rsidRDefault="00EC2774" w:rsidP="00EC2774">
      <w:pPr>
        <w:pStyle w:val="NormalWeb"/>
        <w:spacing w:before="0" w:beforeAutospacing="0" w:after="0" w:afterAutospacing="0"/>
        <w:rPr>
          <w:rFonts w:asciiTheme="minorHAnsi" w:hAnsiTheme="minorHAnsi" w:cstheme="minorHAnsi"/>
        </w:rPr>
      </w:pPr>
      <w:proofErr w:type="spellStart"/>
      <w:r w:rsidRPr="00EC2774">
        <w:rPr>
          <w:rFonts w:asciiTheme="minorHAnsi" w:hAnsiTheme="minorHAnsi" w:cstheme="minorHAnsi"/>
        </w:rPr>
        <w:t>Jaberi</w:t>
      </w:r>
      <w:proofErr w:type="spellEnd"/>
      <w:r w:rsidRPr="00EC2774">
        <w:rPr>
          <w:rFonts w:asciiTheme="minorHAnsi" w:hAnsiTheme="minorHAnsi" w:cstheme="minorHAnsi"/>
        </w:rPr>
        <w:t xml:space="preserve"> Dance Theatre (JDT) is a contemporary and inter-disciplinary performing arts company based in Toronto. Incorporated as a non-profit organization, the company is committed to exploring socially and politically relevant content that highlights the stories and lived experiences of racialized women, while providing a platform for intercultural collaboration and exchange.</w:t>
      </w:r>
    </w:p>
    <w:p w:rsidR="00EC2774" w:rsidRPr="00EC2774" w:rsidRDefault="00EC2774" w:rsidP="00EC2774">
      <w:pPr>
        <w:pStyle w:val="NormalWeb"/>
        <w:spacing w:before="0" w:beforeAutospacing="0" w:after="0" w:afterAutospacing="0"/>
        <w:rPr>
          <w:rFonts w:asciiTheme="minorHAnsi" w:hAnsiTheme="minorHAnsi" w:cstheme="minorHAnsi"/>
        </w:rPr>
      </w:pPr>
    </w:p>
    <w:p w:rsidR="00EC2774" w:rsidRPr="00EC2774" w:rsidRDefault="00EC2774" w:rsidP="00EC2774">
      <w:pPr>
        <w:pStyle w:val="NormalWeb"/>
        <w:spacing w:before="0" w:beforeAutospacing="0" w:after="0" w:afterAutospacing="0"/>
        <w:rPr>
          <w:rFonts w:asciiTheme="minorHAnsi" w:hAnsiTheme="minorHAnsi" w:cstheme="minorHAnsi"/>
        </w:rPr>
      </w:pPr>
      <w:proofErr w:type="spellStart"/>
      <w:r w:rsidRPr="00EC2774">
        <w:rPr>
          <w:rFonts w:asciiTheme="minorHAnsi" w:hAnsiTheme="minorHAnsi" w:cstheme="minorHAnsi"/>
        </w:rPr>
        <w:t>Jaberi</w:t>
      </w:r>
      <w:proofErr w:type="spellEnd"/>
      <w:r w:rsidRPr="00EC2774">
        <w:rPr>
          <w:rFonts w:asciiTheme="minorHAnsi" w:hAnsiTheme="minorHAnsi" w:cstheme="minorHAnsi"/>
        </w:rPr>
        <w:t xml:space="preserve"> Dance Theatre (JDT) aspires to create thought-provoking and innovative performances to engage, inspire and mobilize audiences towards social change. The company strives to develop unique collaborations with professional Canadian and international artists, organizations, educators and activists who share a common vision.</w:t>
      </w:r>
    </w:p>
    <w:p w:rsidR="00EC2774" w:rsidRPr="00EC2774" w:rsidRDefault="00EC2774" w:rsidP="00EC2774">
      <w:pPr>
        <w:pStyle w:val="NormalWeb"/>
        <w:spacing w:before="0" w:beforeAutospacing="0" w:after="0" w:afterAutospacing="0"/>
        <w:rPr>
          <w:rFonts w:asciiTheme="minorHAnsi" w:hAnsiTheme="minorHAnsi" w:cstheme="minorHAnsi"/>
          <w:b/>
        </w:rPr>
      </w:pPr>
    </w:p>
    <w:p w:rsidR="00EC2774" w:rsidRPr="00EC2774" w:rsidRDefault="00EC2774" w:rsidP="00EC2774">
      <w:pPr>
        <w:pStyle w:val="NormalWeb"/>
        <w:spacing w:before="0" w:beforeAutospacing="0" w:after="0" w:afterAutospacing="0"/>
        <w:rPr>
          <w:rFonts w:asciiTheme="minorHAnsi" w:hAnsiTheme="minorHAnsi" w:cstheme="minorHAnsi"/>
          <w:b/>
        </w:rPr>
      </w:pPr>
      <w:r w:rsidRPr="00EC2774">
        <w:rPr>
          <w:rFonts w:asciiTheme="minorHAnsi" w:hAnsiTheme="minorHAnsi" w:cstheme="minorHAnsi"/>
          <w:b/>
        </w:rPr>
        <w:t xml:space="preserve">About Artistic Director, </w:t>
      </w:r>
      <w:proofErr w:type="spellStart"/>
      <w:r w:rsidRPr="00EC2774">
        <w:rPr>
          <w:rFonts w:asciiTheme="minorHAnsi" w:hAnsiTheme="minorHAnsi" w:cstheme="minorHAnsi"/>
          <w:b/>
        </w:rPr>
        <w:t>Roshanak</w:t>
      </w:r>
      <w:proofErr w:type="spellEnd"/>
      <w:r w:rsidRPr="00EC2774">
        <w:rPr>
          <w:rFonts w:asciiTheme="minorHAnsi" w:hAnsiTheme="minorHAnsi" w:cstheme="minorHAnsi"/>
          <w:b/>
        </w:rPr>
        <w:t xml:space="preserve"> </w:t>
      </w:r>
      <w:proofErr w:type="spellStart"/>
      <w:r w:rsidRPr="00EC2774">
        <w:rPr>
          <w:rFonts w:asciiTheme="minorHAnsi" w:hAnsiTheme="minorHAnsi" w:cstheme="minorHAnsi"/>
          <w:b/>
        </w:rPr>
        <w:t>Jaberi</w:t>
      </w:r>
      <w:proofErr w:type="spellEnd"/>
    </w:p>
    <w:p w:rsidR="00EC2774" w:rsidRPr="00EC2774" w:rsidRDefault="00EC2774" w:rsidP="00EC2774">
      <w:pPr>
        <w:pStyle w:val="NormalWeb"/>
        <w:spacing w:before="0" w:beforeAutospacing="0" w:after="0" w:afterAutospacing="0"/>
        <w:rPr>
          <w:rFonts w:asciiTheme="minorHAnsi" w:hAnsiTheme="minorHAnsi" w:cstheme="minorHAnsi"/>
        </w:rPr>
      </w:pPr>
      <w:proofErr w:type="spellStart"/>
      <w:r w:rsidRPr="00EC2774">
        <w:rPr>
          <w:rFonts w:asciiTheme="minorHAnsi" w:hAnsiTheme="minorHAnsi" w:cstheme="minorHAnsi"/>
        </w:rPr>
        <w:t>Roshanak</w:t>
      </w:r>
      <w:proofErr w:type="spellEnd"/>
      <w:r w:rsidRPr="00EC2774">
        <w:rPr>
          <w:rFonts w:asciiTheme="minorHAnsi" w:hAnsiTheme="minorHAnsi" w:cstheme="minorHAnsi"/>
        </w:rPr>
        <w:t xml:space="preserve"> </w:t>
      </w:r>
      <w:proofErr w:type="spellStart"/>
      <w:r w:rsidRPr="00EC2774">
        <w:rPr>
          <w:rFonts w:asciiTheme="minorHAnsi" w:hAnsiTheme="minorHAnsi" w:cstheme="minorHAnsi"/>
        </w:rPr>
        <w:t>Jaberi</w:t>
      </w:r>
      <w:proofErr w:type="spellEnd"/>
      <w:r w:rsidRPr="00EC2774">
        <w:rPr>
          <w:rFonts w:asciiTheme="minorHAnsi" w:hAnsiTheme="minorHAnsi" w:cstheme="minorHAnsi"/>
        </w:rPr>
        <w:t xml:space="preserve"> is an Iranian-Canadian performer, choreographer, producer, and the Artistic Director of </w:t>
      </w:r>
      <w:proofErr w:type="spellStart"/>
      <w:r w:rsidRPr="00EC2774">
        <w:rPr>
          <w:rFonts w:asciiTheme="minorHAnsi" w:hAnsiTheme="minorHAnsi" w:cstheme="minorHAnsi"/>
        </w:rPr>
        <w:t>Jaberi</w:t>
      </w:r>
      <w:proofErr w:type="spellEnd"/>
      <w:r w:rsidRPr="00EC2774">
        <w:rPr>
          <w:rFonts w:asciiTheme="minorHAnsi" w:hAnsiTheme="minorHAnsi" w:cstheme="minorHAnsi"/>
        </w:rPr>
        <w:t xml:space="preserve"> Dance Theatre (JDT). She creates inter-disciplinary work that focuses on the intersection of art and social justice. </w:t>
      </w:r>
      <w:proofErr w:type="spellStart"/>
      <w:r w:rsidRPr="00EC2774">
        <w:rPr>
          <w:rFonts w:asciiTheme="minorHAnsi" w:hAnsiTheme="minorHAnsi" w:cstheme="minorHAnsi"/>
        </w:rPr>
        <w:t>Jaberi</w:t>
      </w:r>
      <w:proofErr w:type="spellEnd"/>
      <w:r w:rsidRPr="00EC2774">
        <w:rPr>
          <w:rFonts w:asciiTheme="minorHAnsi" w:hAnsiTheme="minorHAnsi" w:cstheme="minorHAnsi"/>
        </w:rPr>
        <w:t xml:space="preserve"> has a research informed artistic practice that values collaboration, community, experimentation, risk-taking and knowledge sharing. She holds a Bachelor of Fine Arts from York University and has presented her work in Canada, US, and Europe.</w:t>
      </w:r>
    </w:p>
    <w:p w:rsidR="00EC2774" w:rsidRPr="00EC2774" w:rsidRDefault="00EC2774" w:rsidP="00EC2774">
      <w:pPr>
        <w:pStyle w:val="NormalWeb"/>
        <w:spacing w:before="0" w:beforeAutospacing="0" w:after="0" w:afterAutospacing="0"/>
        <w:rPr>
          <w:rFonts w:asciiTheme="minorHAnsi" w:hAnsiTheme="minorHAnsi" w:cstheme="minorHAnsi"/>
        </w:rPr>
      </w:pPr>
      <w:proofErr w:type="spellStart"/>
      <w:r w:rsidRPr="00EC2774">
        <w:rPr>
          <w:rFonts w:asciiTheme="minorHAnsi" w:hAnsiTheme="minorHAnsi" w:cstheme="minorHAnsi"/>
        </w:rPr>
        <w:t>Jaberi</w:t>
      </w:r>
      <w:proofErr w:type="spellEnd"/>
      <w:r w:rsidRPr="00EC2774">
        <w:rPr>
          <w:rFonts w:asciiTheme="minorHAnsi" w:hAnsiTheme="minorHAnsi" w:cstheme="minorHAnsi"/>
        </w:rPr>
        <w:t xml:space="preserve"> currently serves on the board of directors of the Dance Umbrella of Ontario (DUO) and the Toronto Arts Council Dance Committee (TAC), and is the resident artist with the project Political Prisoners: The Art of Resistance. Past highlights include: Associate Producer of Expect Theatre, member of the Canadian Dance Assembly Pluralism Committee, Juror for the Dora </w:t>
      </w:r>
      <w:proofErr w:type="spellStart"/>
      <w:r w:rsidRPr="00EC2774">
        <w:rPr>
          <w:rFonts w:asciiTheme="minorHAnsi" w:hAnsiTheme="minorHAnsi" w:cstheme="minorHAnsi"/>
        </w:rPr>
        <w:t>Mavoor</w:t>
      </w:r>
      <w:proofErr w:type="spellEnd"/>
      <w:r w:rsidRPr="00EC2774">
        <w:rPr>
          <w:rFonts w:asciiTheme="minorHAnsi" w:hAnsiTheme="minorHAnsi" w:cstheme="minorHAnsi"/>
        </w:rPr>
        <w:t xml:space="preserve"> Awards, guest lecturer at the University of Toronto, finalist in the </w:t>
      </w:r>
      <w:proofErr w:type="spellStart"/>
      <w:r w:rsidRPr="00EC2774">
        <w:rPr>
          <w:rFonts w:asciiTheme="minorHAnsi" w:hAnsiTheme="minorHAnsi" w:cstheme="minorHAnsi"/>
        </w:rPr>
        <w:t>Soulpepper</w:t>
      </w:r>
      <w:proofErr w:type="spellEnd"/>
      <w:r w:rsidRPr="00EC2774">
        <w:rPr>
          <w:rFonts w:asciiTheme="minorHAnsi" w:hAnsiTheme="minorHAnsi" w:cstheme="minorHAnsi"/>
        </w:rPr>
        <w:t xml:space="preserve"> Theatre Dance Awards (Community Arts), and co-host of </w:t>
      </w:r>
      <w:proofErr w:type="spellStart"/>
      <w:r w:rsidRPr="00EC2774">
        <w:rPr>
          <w:rFonts w:asciiTheme="minorHAnsi" w:hAnsiTheme="minorHAnsi" w:cstheme="minorHAnsi"/>
        </w:rPr>
        <w:t>Evi</w:t>
      </w:r>
      <w:proofErr w:type="spellEnd"/>
      <w:r w:rsidRPr="00EC2774">
        <w:rPr>
          <w:rFonts w:asciiTheme="minorHAnsi" w:hAnsiTheme="minorHAnsi" w:cstheme="minorHAnsi"/>
        </w:rPr>
        <w:t>-Dance Radio.</w:t>
      </w:r>
    </w:p>
    <w:p w:rsidR="00EC2774" w:rsidRPr="00EC2774" w:rsidRDefault="00EC2774" w:rsidP="00EC2774">
      <w:pPr>
        <w:pStyle w:val="NormalWeb"/>
        <w:spacing w:before="0" w:beforeAutospacing="0" w:after="0" w:afterAutospacing="0"/>
        <w:rPr>
          <w:rFonts w:ascii="Arial" w:hAnsi="Arial" w:cs="Arial"/>
          <w:sz w:val="23"/>
          <w:szCs w:val="23"/>
        </w:rPr>
      </w:pPr>
    </w:p>
    <w:p w:rsidR="00EC2774" w:rsidRPr="000A1F3B" w:rsidRDefault="00EC2774" w:rsidP="00EC2774">
      <w:pPr>
        <w:pStyle w:val="NormalWeb"/>
        <w:spacing w:before="0" w:beforeAutospacing="0" w:after="0" w:afterAutospacing="0"/>
        <w:rPr>
          <w:rFonts w:asciiTheme="minorHAnsi" w:hAnsiTheme="minorHAnsi" w:cstheme="minorHAnsi"/>
        </w:rPr>
      </w:pPr>
    </w:p>
    <w:p w:rsidR="00FC200E" w:rsidRPr="00FC200E" w:rsidRDefault="00FC200E" w:rsidP="00FC200E">
      <w:pPr>
        <w:pStyle w:val="NormalWeb"/>
        <w:spacing w:before="0" w:beforeAutospacing="0" w:after="0" w:afterAutospacing="0"/>
        <w:rPr>
          <w:rFonts w:asciiTheme="minorHAnsi" w:hAnsiTheme="minorHAnsi" w:cstheme="minorHAnsi"/>
          <w:sz w:val="12"/>
          <w:szCs w:val="12"/>
        </w:rPr>
      </w:pPr>
    </w:p>
    <w:p w:rsidR="00FC200E" w:rsidRPr="000A1F3B" w:rsidRDefault="00FC200E" w:rsidP="00FC200E">
      <w:pPr>
        <w:pStyle w:val="NormalWeb"/>
        <w:spacing w:before="0" w:beforeAutospacing="0" w:after="0" w:afterAutospacing="0"/>
        <w:jc w:val="center"/>
        <w:rPr>
          <w:rFonts w:asciiTheme="minorHAnsi" w:hAnsiTheme="minorHAnsi" w:cstheme="minorHAnsi"/>
          <w:b/>
        </w:rPr>
      </w:pPr>
      <w:r w:rsidRPr="000A1F3B">
        <w:rPr>
          <w:rFonts w:asciiTheme="minorHAnsi" w:hAnsiTheme="minorHAnsi" w:cstheme="minorHAnsi"/>
          <w:b/>
        </w:rPr>
        <w:t xml:space="preserve">The complete schedule for </w:t>
      </w:r>
      <w:proofErr w:type="spellStart"/>
      <w:r w:rsidRPr="000A1F3B">
        <w:rPr>
          <w:rFonts w:asciiTheme="minorHAnsi" w:hAnsiTheme="minorHAnsi" w:cstheme="minorHAnsi"/>
          <w:b/>
        </w:rPr>
        <w:t>Jaberi</w:t>
      </w:r>
      <w:proofErr w:type="spellEnd"/>
      <w:r w:rsidRPr="000A1F3B">
        <w:rPr>
          <w:rFonts w:asciiTheme="minorHAnsi" w:hAnsiTheme="minorHAnsi" w:cstheme="minorHAnsi"/>
          <w:b/>
        </w:rPr>
        <w:t xml:space="preserve"> Dance Theatre’s Residency</w:t>
      </w:r>
      <w:r>
        <w:rPr>
          <w:rFonts w:asciiTheme="minorHAnsi" w:hAnsiTheme="minorHAnsi" w:cstheme="minorHAnsi"/>
          <w:b/>
        </w:rPr>
        <w:t xml:space="preserve"> with Public Energy</w:t>
      </w:r>
      <w:r w:rsidRPr="000A1F3B">
        <w:rPr>
          <w:rFonts w:asciiTheme="minorHAnsi" w:hAnsiTheme="minorHAnsi" w:cstheme="minorHAnsi"/>
          <w:b/>
        </w:rPr>
        <w:t>, March 4- 10, 2019:</w:t>
      </w:r>
    </w:p>
    <w:p w:rsidR="00FC200E" w:rsidRPr="00B3731C" w:rsidRDefault="00FC200E" w:rsidP="00FC200E">
      <w:pPr>
        <w:pStyle w:val="NormalWeb"/>
        <w:spacing w:before="0" w:beforeAutospacing="0" w:after="0" w:afterAutospacing="0"/>
        <w:jc w:val="center"/>
        <w:rPr>
          <w:rFonts w:asciiTheme="minorHAnsi" w:hAnsiTheme="minorHAnsi" w:cstheme="minorHAnsi"/>
          <w:b/>
          <w:sz w:val="12"/>
          <w:szCs w:val="12"/>
        </w:rPr>
      </w:pPr>
    </w:p>
    <w:p w:rsidR="00FC200E" w:rsidRPr="00B3731C" w:rsidRDefault="00FC200E" w:rsidP="00FC200E">
      <w:pPr>
        <w:pStyle w:val="NormalWeb"/>
        <w:spacing w:before="0" w:beforeAutospacing="0" w:after="0" w:afterAutospacing="0"/>
        <w:jc w:val="center"/>
        <w:rPr>
          <w:rFonts w:asciiTheme="minorHAnsi" w:hAnsiTheme="minorHAnsi" w:cstheme="minorHAnsi"/>
          <w:b/>
          <w:sz w:val="12"/>
          <w:szCs w:val="12"/>
        </w:rPr>
      </w:pPr>
      <w:r w:rsidRPr="000A1F3B">
        <w:rPr>
          <w:rFonts w:asciiTheme="minorHAnsi" w:hAnsiTheme="minorHAnsi" w:cstheme="minorHAnsi"/>
          <w:b/>
        </w:rPr>
        <w:lastRenderedPageBreak/>
        <w:t xml:space="preserve">Open Rehearsal with </w:t>
      </w:r>
      <w:proofErr w:type="spellStart"/>
      <w:r w:rsidRPr="000A1F3B">
        <w:rPr>
          <w:rFonts w:asciiTheme="minorHAnsi" w:hAnsiTheme="minorHAnsi" w:cstheme="minorHAnsi"/>
          <w:b/>
        </w:rPr>
        <w:t>Jaberi</w:t>
      </w:r>
      <w:proofErr w:type="spellEnd"/>
      <w:r w:rsidRPr="000A1F3B">
        <w:rPr>
          <w:rFonts w:asciiTheme="minorHAnsi" w:hAnsiTheme="minorHAnsi" w:cstheme="minorHAnsi"/>
          <w:b/>
        </w:rPr>
        <w:t xml:space="preserve"> </w:t>
      </w:r>
      <w:proofErr w:type="spellStart"/>
      <w:r w:rsidRPr="000A1F3B">
        <w:rPr>
          <w:rFonts w:asciiTheme="minorHAnsi" w:hAnsiTheme="minorHAnsi" w:cstheme="minorHAnsi"/>
          <w:b/>
        </w:rPr>
        <w:t>DanceTheatre</w:t>
      </w:r>
      <w:proofErr w:type="spellEnd"/>
      <w:r>
        <w:rPr>
          <w:rFonts w:asciiTheme="minorHAnsi" w:hAnsiTheme="minorHAnsi" w:cstheme="minorHAnsi"/>
          <w:b/>
        </w:rPr>
        <w:t>:</w:t>
      </w:r>
      <w:r w:rsidRPr="000A1F3B">
        <w:rPr>
          <w:rFonts w:asciiTheme="minorHAnsi" w:hAnsiTheme="minorHAnsi" w:cstheme="minorHAnsi"/>
          <w:b/>
        </w:rPr>
        <w:t xml:space="preserve"> March 5, 2pm – 2:45pm</w:t>
      </w:r>
      <w:r>
        <w:rPr>
          <w:rFonts w:asciiTheme="minorHAnsi" w:hAnsiTheme="minorHAnsi" w:cstheme="minorHAnsi"/>
        </w:rPr>
        <w:t xml:space="preserve"> </w:t>
      </w:r>
      <w:r>
        <w:rPr>
          <w:rFonts w:asciiTheme="minorHAnsi" w:hAnsiTheme="minorHAnsi" w:cstheme="minorHAnsi"/>
        </w:rPr>
        <w:br/>
      </w:r>
      <w:r w:rsidR="00E37C34">
        <w:rPr>
          <w:rFonts w:asciiTheme="minorHAnsi" w:hAnsiTheme="minorHAnsi" w:cstheme="minorHAnsi"/>
        </w:rPr>
        <w:t xml:space="preserve">At </w:t>
      </w:r>
      <w:proofErr w:type="spellStart"/>
      <w:r w:rsidR="00E37C34">
        <w:rPr>
          <w:rFonts w:asciiTheme="minorHAnsi" w:hAnsiTheme="minorHAnsi" w:cstheme="minorHAnsi"/>
        </w:rPr>
        <w:t>Nozhem</w:t>
      </w:r>
      <w:proofErr w:type="spellEnd"/>
      <w:r w:rsidR="00E37C34">
        <w:rPr>
          <w:rFonts w:asciiTheme="minorHAnsi" w:hAnsiTheme="minorHAnsi" w:cstheme="minorHAnsi"/>
        </w:rPr>
        <w:t xml:space="preserve"> First People</w:t>
      </w:r>
      <w:r w:rsidRPr="000A1F3B">
        <w:rPr>
          <w:rFonts w:asciiTheme="minorHAnsi" w:hAnsiTheme="minorHAnsi" w:cstheme="minorHAnsi"/>
        </w:rPr>
        <w:t>s</w:t>
      </w:r>
      <w:r w:rsidR="00E37C34">
        <w:rPr>
          <w:rFonts w:asciiTheme="minorHAnsi" w:hAnsiTheme="minorHAnsi" w:cstheme="minorHAnsi"/>
        </w:rPr>
        <w:t>’</w:t>
      </w:r>
      <w:r w:rsidRPr="000A1F3B">
        <w:rPr>
          <w:rFonts w:asciiTheme="minorHAnsi" w:hAnsiTheme="minorHAnsi" w:cstheme="minorHAnsi"/>
        </w:rPr>
        <w:t xml:space="preserve"> Performance Space, Trent University.</w:t>
      </w:r>
      <w:r w:rsidRPr="000A1F3B">
        <w:rPr>
          <w:rFonts w:asciiTheme="minorHAnsi" w:hAnsiTheme="minorHAnsi" w:cstheme="minorHAnsi"/>
        </w:rPr>
        <w:br/>
      </w:r>
    </w:p>
    <w:p w:rsidR="00FC200E" w:rsidRPr="000A1F3B" w:rsidRDefault="00FC200E" w:rsidP="00FC200E">
      <w:pPr>
        <w:pStyle w:val="NormalWeb"/>
        <w:spacing w:before="0" w:beforeAutospacing="0" w:after="0" w:afterAutospacing="0"/>
        <w:jc w:val="center"/>
        <w:rPr>
          <w:rFonts w:asciiTheme="minorHAnsi" w:hAnsiTheme="minorHAnsi" w:cstheme="minorHAnsi"/>
        </w:rPr>
      </w:pPr>
      <w:r w:rsidRPr="000A1F3B">
        <w:rPr>
          <w:rFonts w:asciiTheme="minorHAnsi" w:hAnsiTheme="minorHAnsi" w:cstheme="minorHAnsi"/>
          <w:b/>
        </w:rPr>
        <w:t xml:space="preserve">Artist Talk with </w:t>
      </w:r>
      <w:proofErr w:type="spellStart"/>
      <w:r w:rsidRPr="000A1F3B">
        <w:rPr>
          <w:rFonts w:asciiTheme="minorHAnsi" w:hAnsiTheme="minorHAnsi" w:cstheme="minorHAnsi"/>
          <w:b/>
        </w:rPr>
        <w:t>Roshanak</w:t>
      </w:r>
      <w:proofErr w:type="spellEnd"/>
      <w:r w:rsidRPr="000A1F3B">
        <w:rPr>
          <w:rFonts w:asciiTheme="minorHAnsi" w:hAnsiTheme="minorHAnsi" w:cstheme="minorHAnsi"/>
          <w:b/>
        </w:rPr>
        <w:t xml:space="preserve"> </w:t>
      </w:r>
      <w:proofErr w:type="spellStart"/>
      <w:r w:rsidRPr="000A1F3B">
        <w:rPr>
          <w:rFonts w:asciiTheme="minorHAnsi" w:hAnsiTheme="minorHAnsi" w:cstheme="minorHAnsi"/>
          <w:b/>
        </w:rPr>
        <w:t>Jaberi</w:t>
      </w:r>
      <w:proofErr w:type="spellEnd"/>
      <w:r>
        <w:rPr>
          <w:rFonts w:asciiTheme="minorHAnsi" w:hAnsiTheme="minorHAnsi" w:cstheme="minorHAnsi"/>
        </w:rPr>
        <w:t xml:space="preserve">: </w:t>
      </w:r>
      <w:r w:rsidRPr="000A1F3B">
        <w:rPr>
          <w:rFonts w:asciiTheme="minorHAnsi" w:hAnsiTheme="minorHAnsi" w:cstheme="minorHAnsi"/>
          <w:b/>
        </w:rPr>
        <w:t xml:space="preserve">March 6, 7pm – 8pm </w:t>
      </w:r>
      <w:r>
        <w:rPr>
          <w:rFonts w:asciiTheme="minorHAnsi" w:hAnsiTheme="minorHAnsi" w:cstheme="minorHAnsi"/>
          <w:b/>
        </w:rPr>
        <w:br/>
      </w:r>
      <w:r w:rsidRPr="000A1F3B">
        <w:rPr>
          <w:rFonts w:asciiTheme="minorHAnsi" w:hAnsiTheme="minorHAnsi" w:cstheme="minorHAnsi"/>
        </w:rPr>
        <w:t xml:space="preserve">At </w:t>
      </w:r>
      <w:proofErr w:type="spellStart"/>
      <w:r w:rsidRPr="000A1F3B">
        <w:rPr>
          <w:rFonts w:asciiTheme="minorHAnsi" w:hAnsiTheme="minorHAnsi" w:cstheme="minorHAnsi"/>
        </w:rPr>
        <w:t>Bagnani</w:t>
      </w:r>
      <w:proofErr w:type="spellEnd"/>
      <w:r w:rsidRPr="000A1F3B">
        <w:rPr>
          <w:rFonts w:asciiTheme="minorHAnsi" w:hAnsiTheme="minorHAnsi" w:cstheme="minorHAnsi"/>
        </w:rPr>
        <w:t xml:space="preserve"> Hall, </w:t>
      </w:r>
      <w:proofErr w:type="spellStart"/>
      <w:r w:rsidRPr="000A1F3B">
        <w:rPr>
          <w:rFonts w:asciiTheme="minorHAnsi" w:hAnsiTheme="minorHAnsi" w:cstheme="minorHAnsi"/>
        </w:rPr>
        <w:t>Traill</w:t>
      </w:r>
      <w:proofErr w:type="spellEnd"/>
      <w:r w:rsidRPr="000A1F3B">
        <w:rPr>
          <w:rFonts w:asciiTheme="minorHAnsi" w:hAnsiTheme="minorHAnsi" w:cstheme="minorHAnsi"/>
        </w:rPr>
        <w:t xml:space="preserve"> College, 310 London Street.</w:t>
      </w:r>
    </w:p>
    <w:p w:rsidR="00FC200E" w:rsidRPr="00B3731C" w:rsidRDefault="00FC200E" w:rsidP="00FC200E">
      <w:pPr>
        <w:pStyle w:val="NormalWeb"/>
        <w:spacing w:before="0" w:beforeAutospacing="0" w:after="0" w:afterAutospacing="0"/>
        <w:jc w:val="center"/>
        <w:rPr>
          <w:rFonts w:asciiTheme="minorHAnsi" w:hAnsiTheme="minorHAnsi" w:cstheme="minorHAnsi"/>
          <w:sz w:val="12"/>
          <w:szCs w:val="12"/>
        </w:rPr>
      </w:pPr>
      <w:r w:rsidRPr="00B3731C">
        <w:rPr>
          <w:rFonts w:asciiTheme="minorHAnsi" w:hAnsiTheme="minorHAnsi" w:cstheme="minorHAnsi"/>
          <w:sz w:val="12"/>
          <w:szCs w:val="12"/>
        </w:rPr>
        <w:br/>
      </w:r>
      <w:r w:rsidRPr="000A1F3B">
        <w:rPr>
          <w:rFonts w:asciiTheme="minorHAnsi" w:hAnsiTheme="minorHAnsi" w:cstheme="minorHAnsi"/>
          <w:b/>
        </w:rPr>
        <w:t>Panel Discussion for International Women’s Day</w:t>
      </w:r>
      <w:r>
        <w:rPr>
          <w:rFonts w:asciiTheme="minorHAnsi" w:hAnsiTheme="minorHAnsi" w:cstheme="minorHAnsi"/>
          <w:b/>
        </w:rPr>
        <w:t xml:space="preserve"> with </w:t>
      </w:r>
      <w:proofErr w:type="spellStart"/>
      <w:r w:rsidRPr="000A1F3B">
        <w:rPr>
          <w:rFonts w:asciiTheme="minorHAnsi" w:hAnsiTheme="minorHAnsi" w:cstheme="minorHAnsi"/>
          <w:b/>
        </w:rPr>
        <w:t>Roshanak</w:t>
      </w:r>
      <w:proofErr w:type="spellEnd"/>
      <w:r w:rsidRPr="000A1F3B">
        <w:rPr>
          <w:rFonts w:asciiTheme="minorHAnsi" w:hAnsiTheme="minorHAnsi" w:cstheme="minorHAnsi"/>
          <w:b/>
        </w:rPr>
        <w:t xml:space="preserve"> </w:t>
      </w:r>
      <w:proofErr w:type="spellStart"/>
      <w:r w:rsidRPr="000A1F3B">
        <w:rPr>
          <w:rFonts w:asciiTheme="minorHAnsi" w:hAnsiTheme="minorHAnsi" w:cstheme="minorHAnsi"/>
          <w:b/>
        </w:rPr>
        <w:t>Jaberi</w:t>
      </w:r>
      <w:proofErr w:type="spellEnd"/>
      <w:r w:rsidRPr="000A1F3B">
        <w:rPr>
          <w:rFonts w:asciiTheme="minorHAnsi" w:hAnsiTheme="minorHAnsi" w:cstheme="minorHAnsi"/>
          <w:b/>
        </w:rPr>
        <w:t>, </w:t>
      </w:r>
      <w:r w:rsidRPr="000A1F3B">
        <w:rPr>
          <w:rStyle w:val="m-2939405850620836867gmail-normaltextrun"/>
          <w:rFonts w:asciiTheme="minorHAnsi" w:hAnsiTheme="minorHAnsi" w:cstheme="minorHAnsi"/>
          <w:b/>
          <w:lang w:val="en-US"/>
        </w:rPr>
        <w:t>Alexandra </w:t>
      </w:r>
      <w:proofErr w:type="spellStart"/>
      <w:r w:rsidRPr="000A1F3B">
        <w:rPr>
          <w:rStyle w:val="m-2939405850620836867gmail-spellingerror"/>
          <w:rFonts w:asciiTheme="minorHAnsi" w:hAnsiTheme="minorHAnsi" w:cstheme="minorHAnsi"/>
          <w:b/>
          <w:lang w:val="en-US"/>
        </w:rPr>
        <w:t>Arraiz</w:t>
      </w:r>
      <w:proofErr w:type="spellEnd"/>
      <w:r w:rsidRPr="000A1F3B">
        <w:rPr>
          <w:rStyle w:val="m-2939405850620836867gmail-normaltextrun"/>
          <w:rFonts w:asciiTheme="minorHAnsi" w:hAnsiTheme="minorHAnsi" w:cstheme="minorHAnsi"/>
          <w:b/>
          <w:lang w:val="en-US"/>
        </w:rPr>
        <w:t> </w:t>
      </w:r>
      <w:proofErr w:type="spellStart"/>
      <w:r w:rsidRPr="000A1F3B">
        <w:rPr>
          <w:rStyle w:val="m-2939405850620836867gmail-normaltextrun"/>
          <w:rFonts w:asciiTheme="minorHAnsi" w:hAnsiTheme="minorHAnsi" w:cstheme="minorHAnsi"/>
          <w:b/>
          <w:lang w:val="en-US"/>
        </w:rPr>
        <w:t>Matute</w:t>
      </w:r>
      <w:proofErr w:type="spellEnd"/>
      <w:r w:rsidRPr="000A1F3B">
        <w:rPr>
          <w:rStyle w:val="m-2939405850620836867gmail-normaltextrun"/>
          <w:rFonts w:asciiTheme="minorHAnsi" w:hAnsiTheme="minorHAnsi" w:cstheme="minorHAnsi"/>
          <w:b/>
          <w:lang w:val="en-US"/>
        </w:rPr>
        <w:t xml:space="preserve"> and Stacy Love-</w:t>
      </w:r>
      <w:proofErr w:type="spellStart"/>
      <w:r w:rsidRPr="000A1F3B">
        <w:rPr>
          <w:rStyle w:val="m-2939405850620836867gmail-normaltextrun"/>
          <w:rFonts w:asciiTheme="minorHAnsi" w:hAnsiTheme="minorHAnsi" w:cstheme="minorHAnsi"/>
          <w:b/>
          <w:lang w:val="en-US"/>
        </w:rPr>
        <w:t>Joliceur</w:t>
      </w:r>
      <w:proofErr w:type="spellEnd"/>
      <w:r w:rsidRPr="000A1F3B">
        <w:rPr>
          <w:rStyle w:val="m-2939405850620836867gmail-normaltextrun"/>
          <w:rFonts w:asciiTheme="minorHAnsi" w:hAnsiTheme="minorHAnsi" w:cstheme="minorHAnsi"/>
          <w:b/>
          <w:lang w:val="en-US"/>
        </w:rPr>
        <w:t>:</w:t>
      </w:r>
      <w:r w:rsidRPr="000A1F3B">
        <w:rPr>
          <w:rFonts w:asciiTheme="minorHAnsi" w:hAnsiTheme="minorHAnsi" w:cstheme="minorHAnsi"/>
          <w:b/>
        </w:rPr>
        <w:t xml:space="preserve"> March 8, 6:30pm – 8:30pm</w:t>
      </w:r>
      <w:r>
        <w:rPr>
          <w:rFonts w:asciiTheme="minorHAnsi" w:hAnsiTheme="minorHAnsi" w:cstheme="minorHAnsi"/>
          <w:b/>
        </w:rPr>
        <w:br/>
      </w:r>
      <w:r w:rsidRPr="000A1F3B">
        <w:rPr>
          <w:rFonts w:asciiTheme="minorHAnsi" w:hAnsiTheme="minorHAnsi" w:cstheme="minorHAnsi"/>
          <w:b/>
        </w:rPr>
        <w:t xml:space="preserve"> </w:t>
      </w:r>
      <w:r w:rsidRPr="000A1F3B">
        <w:rPr>
          <w:rFonts w:asciiTheme="minorHAnsi" w:hAnsiTheme="minorHAnsi" w:cstheme="minorHAnsi"/>
        </w:rPr>
        <w:t xml:space="preserve">At </w:t>
      </w:r>
      <w:r>
        <w:rPr>
          <w:rFonts w:asciiTheme="minorHAnsi" w:hAnsiTheme="minorHAnsi" w:cstheme="minorHAnsi"/>
        </w:rPr>
        <w:t xml:space="preserve">Seeds of Change, </w:t>
      </w:r>
      <w:r w:rsidRPr="000A1F3B">
        <w:rPr>
          <w:rFonts w:asciiTheme="minorHAnsi" w:hAnsiTheme="minorHAnsi" w:cstheme="minorHAnsi"/>
        </w:rPr>
        <w:t>Emmanuel United Church, 534 George Street N.</w:t>
      </w:r>
      <w:r w:rsidRPr="000A1F3B">
        <w:rPr>
          <w:rFonts w:asciiTheme="minorHAnsi" w:hAnsiTheme="minorHAnsi" w:cstheme="minorHAnsi"/>
        </w:rPr>
        <w:br/>
      </w:r>
    </w:p>
    <w:p w:rsidR="00FC200E" w:rsidRPr="00B3731C" w:rsidRDefault="00FC200E" w:rsidP="00FC200E">
      <w:pPr>
        <w:spacing w:after="0"/>
        <w:jc w:val="center"/>
        <w:rPr>
          <w:rFonts w:cstheme="minorHAnsi"/>
          <w:b/>
          <w:sz w:val="8"/>
          <w:szCs w:val="8"/>
        </w:rPr>
      </w:pPr>
      <w:r w:rsidRPr="00B3731C">
        <w:rPr>
          <w:rFonts w:cstheme="minorHAnsi"/>
          <w:b/>
          <w:sz w:val="24"/>
          <w:szCs w:val="24"/>
        </w:rPr>
        <w:t xml:space="preserve">Performances of  </w:t>
      </w:r>
      <w:r w:rsidRPr="00B3731C">
        <w:rPr>
          <w:rFonts w:cstheme="minorHAnsi"/>
          <w:b/>
          <w:i/>
          <w:sz w:val="24"/>
          <w:szCs w:val="24"/>
        </w:rPr>
        <w:t xml:space="preserve">No Woman’s Land </w:t>
      </w:r>
      <w:r w:rsidRPr="00B3731C">
        <w:rPr>
          <w:rFonts w:cstheme="minorHAnsi"/>
          <w:b/>
          <w:i/>
          <w:sz w:val="24"/>
          <w:szCs w:val="24"/>
        </w:rPr>
        <w:br/>
      </w:r>
      <w:r w:rsidRPr="00FC200E">
        <w:rPr>
          <w:rFonts w:cstheme="minorHAnsi"/>
          <w:sz w:val="24"/>
          <w:szCs w:val="24"/>
        </w:rPr>
        <w:t>At Market Hall Performing Arts Centre, 140 Charlotte Street</w:t>
      </w:r>
      <w:r w:rsidRPr="00FC200E">
        <w:rPr>
          <w:rFonts w:cstheme="minorHAnsi"/>
          <w:sz w:val="24"/>
          <w:szCs w:val="24"/>
        </w:rPr>
        <w:br/>
      </w:r>
    </w:p>
    <w:p w:rsidR="00FC200E" w:rsidRPr="00B3731C" w:rsidRDefault="00FC200E" w:rsidP="00FC200E">
      <w:pPr>
        <w:spacing w:after="0"/>
        <w:jc w:val="center"/>
        <w:rPr>
          <w:rFonts w:cstheme="minorHAnsi"/>
          <w:b/>
          <w:sz w:val="8"/>
          <w:szCs w:val="8"/>
        </w:rPr>
      </w:pPr>
      <w:r w:rsidRPr="00B3731C">
        <w:rPr>
          <w:rFonts w:cstheme="minorHAnsi"/>
          <w:b/>
          <w:sz w:val="24"/>
          <w:szCs w:val="24"/>
        </w:rPr>
        <w:t>March 9, 8pm</w:t>
      </w:r>
      <w:r w:rsidRPr="00B3731C">
        <w:rPr>
          <w:rFonts w:cstheme="minorHAnsi"/>
          <w:b/>
          <w:sz w:val="24"/>
          <w:szCs w:val="24"/>
        </w:rPr>
        <w:br/>
        <w:t xml:space="preserve">Pre-show Chat with </w:t>
      </w:r>
      <w:proofErr w:type="spellStart"/>
      <w:r w:rsidRPr="00B3731C">
        <w:rPr>
          <w:rFonts w:cstheme="minorHAnsi"/>
          <w:b/>
          <w:sz w:val="24"/>
          <w:szCs w:val="24"/>
        </w:rPr>
        <w:t>Roshanak</w:t>
      </w:r>
      <w:proofErr w:type="spellEnd"/>
      <w:r w:rsidRPr="00B3731C">
        <w:rPr>
          <w:rFonts w:cstheme="minorHAnsi"/>
          <w:b/>
          <w:sz w:val="24"/>
          <w:szCs w:val="24"/>
        </w:rPr>
        <w:t xml:space="preserve"> </w:t>
      </w:r>
      <w:proofErr w:type="spellStart"/>
      <w:r w:rsidRPr="00B3731C">
        <w:rPr>
          <w:rFonts w:cstheme="minorHAnsi"/>
          <w:b/>
          <w:sz w:val="24"/>
          <w:szCs w:val="24"/>
        </w:rPr>
        <w:t>Jaberi</w:t>
      </w:r>
      <w:proofErr w:type="spellEnd"/>
      <w:r w:rsidRPr="00B3731C">
        <w:rPr>
          <w:rFonts w:cstheme="minorHAnsi"/>
          <w:b/>
          <w:sz w:val="24"/>
          <w:szCs w:val="24"/>
        </w:rPr>
        <w:t xml:space="preserve"> in the lobby at 7pm. Reception with the artists to follow.</w:t>
      </w:r>
      <w:r w:rsidRPr="00B3731C">
        <w:rPr>
          <w:rFonts w:cstheme="minorHAnsi"/>
          <w:b/>
          <w:sz w:val="24"/>
          <w:szCs w:val="24"/>
        </w:rPr>
        <w:br/>
      </w:r>
    </w:p>
    <w:p w:rsidR="00FC200E" w:rsidRDefault="00FC200E" w:rsidP="00FC200E">
      <w:pPr>
        <w:jc w:val="center"/>
        <w:rPr>
          <w:rFonts w:cstheme="minorHAnsi"/>
          <w:color w:val="000000" w:themeColor="text1"/>
          <w:sz w:val="24"/>
          <w:szCs w:val="24"/>
        </w:rPr>
      </w:pPr>
      <w:r w:rsidRPr="00B3731C">
        <w:rPr>
          <w:rFonts w:cstheme="minorHAnsi"/>
          <w:b/>
          <w:sz w:val="24"/>
          <w:szCs w:val="24"/>
        </w:rPr>
        <w:t>March 10, 2pm</w:t>
      </w:r>
      <w:r w:rsidRPr="00B3731C">
        <w:rPr>
          <w:rFonts w:cstheme="minorHAnsi"/>
          <w:sz w:val="24"/>
          <w:szCs w:val="24"/>
        </w:rPr>
        <w:t xml:space="preserve"> </w:t>
      </w:r>
      <w:r w:rsidRPr="00B3731C">
        <w:rPr>
          <w:rFonts w:cstheme="minorHAnsi"/>
          <w:sz w:val="24"/>
          <w:szCs w:val="24"/>
        </w:rPr>
        <w:br/>
      </w:r>
      <w:r w:rsidRPr="00B3731C">
        <w:rPr>
          <w:rFonts w:cstheme="minorHAnsi"/>
          <w:b/>
          <w:sz w:val="24"/>
          <w:szCs w:val="24"/>
        </w:rPr>
        <w:t>Q&amp;A on stage with the artists to follow.</w:t>
      </w:r>
      <w:r w:rsidR="00613529">
        <w:rPr>
          <w:rFonts w:cstheme="minorHAnsi"/>
          <w:color w:val="000000" w:themeColor="text1"/>
          <w:sz w:val="28"/>
          <w:szCs w:val="24"/>
        </w:rPr>
        <w:br/>
      </w:r>
    </w:p>
    <w:p w:rsidR="00FB5C78" w:rsidRPr="00FC200E" w:rsidRDefault="00347D47" w:rsidP="00FC200E">
      <w:pPr>
        <w:jc w:val="center"/>
        <w:rPr>
          <w:rFonts w:cstheme="minorHAnsi"/>
          <w:color w:val="000000" w:themeColor="text1"/>
          <w:sz w:val="24"/>
          <w:szCs w:val="24"/>
        </w:rPr>
      </w:pPr>
      <w:r w:rsidRPr="00FC200E">
        <w:rPr>
          <w:rFonts w:cstheme="minorHAnsi"/>
          <w:color w:val="000000" w:themeColor="text1"/>
          <w:sz w:val="24"/>
          <w:szCs w:val="24"/>
        </w:rPr>
        <w:t>Tickets</w:t>
      </w:r>
      <w:r w:rsidR="00FC200E">
        <w:rPr>
          <w:rFonts w:cstheme="minorHAnsi"/>
          <w:color w:val="000000" w:themeColor="text1"/>
          <w:sz w:val="24"/>
          <w:szCs w:val="24"/>
        </w:rPr>
        <w:t>: $25 / $15</w:t>
      </w:r>
      <w:r w:rsidR="00042421" w:rsidRPr="00FC200E">
        <w:rPr>
          <w:rFonts w:cstheme="minorHAnsi"/>
          <w:color w:val="000000" w:themeColor="text1"/>
          <w:sz w:val="24"/>
          <w:szCs w:val="24"/>
        </w:rPr>
        <w:t xml:space="preserve"> f</w:t>
      </w:r>
      <w:r w:rsidR="00FC200E">
        <w:rPr>
          <w:rFonts w:cstheme="minorHAnsi"/>
          <w:color w:val="000000" w:themeColor="text1"/>
          <w:sz w:val="24"/>
          <w:szCs w:val="24"/>
        </w:rPr>
        <w:t xml:space="preserve">or students and </w:t>
      </w:r>
      <w:proofErr w:type="spellStart"/>
      <w:r w:rsidR="00FC200E">
        <w:rPr>
          <w:rFonts w:cstheme="minorHAnsi"/>
          <w:color w:val="000000" w:themeColor="text1"/>
          <w:sz w:val="24"/>
          <w:szCs w:val="24"/>
        </w:rPr>
        <w:t>underwaged</w:t>
      </w:r>
      <w:proofErr w:type="spellEnd"/>
      <w:r w:rsidR="00FC200E">
        <w:rPr>
          <w:rFonts w:cstheme="minorHAnsi"/>
          <w:color w:val="000000" w:themeColor="text1"/>
          <w:sz w:val="24"/>
          <w:szCs w:val="24"/>
        </w:rPr>
        <w:t xml:space="preserve"> / $10</w:t>
      </w:r>
      <w:r w:rsidR="00042421" w:rsidRPr="00FC200E">
        <w:rPr>
          <w:rFonts w:cstheme="minorHAnsi"/>
          <w:color w:val="000000" w:themeColor="text1"/>
          <w:sz w:val="24"/>
          <w:szCs w:val="24"/>
        </w:rPr>
        <w:t xml:space="preserve"> high school students</w:t>
      </w:r>
      <w:r w:rsidR="00F407A0" w:rsidRPr="00FC200E">
        <w:rPr>
          <w:rFonts w:cstheme="minorHAnsi"/>
          <w:color w:val="000000" w:themeColor="text1"/>
          <w:sz w:val="24"/>
          <w:szCs w:val="24"/>
        </w:rPr>
        <w:br/>
      </w:r>
      <w:r w:rsidR="00042421" w:rsidRPr="00FC200E">
        <w:rPr>
          <w:rFonts w:cstheme="minorHAnsi"/>
          <w:color w:val="000000" w:themeColor="text1"/>
          <w:sz w:val="24"/>
          <w:szCs w:val="24"/>
        </w:rPr>
        <w:t>Available at</w:t>
      </w:r>
      <w:r w:rsidR="00FC200E">
        <w:rPr>
          <w:rFonts w:cstheme="minorHAnsi"/>
          <w:color w:val="000000" w:themeColor="text1"/>
          <w:sz w:val="24"/>
          <w:szCs w:val="24"/>
        </w:rPr>
        <w:t xml:space="preserve"> the Market Hall Box Office: </w:t>
      </w:r>
      <w:r w:rsidR="00042421" w:rsidRPr="00FC200E">
        <w:rPr>
          <w:rFonts w:cstheme="minorHAnsi"/>
          <w:color w:val="000000" w:themeColor="text1"/>
          <w:sz w:val="24"/>
          <w:szCs w:val="24"/>
        </w:rPr>
        <w:t>online at markethall.org</w:t>
      </w:r>
      <w:r w:rsidR="00FC200E">
        <w:rPr>
          <w:rFonts w:cstheme="minorHAnsi"/>
          <w:color w:val="000000" w:themeColor="text1"/>
          <w:sz w:val="24"/>
          <w:szCs w:val="24"/>
        </w:rPr>
        <w:t xml:space="preserve"> by phone 705-749-1146</w:t>
      </w:r>
      <w:r w:rsidR="00613529" w:rsidRPr="00FC200E">
        <w:rPr>
          <w:rFonts w:cstheme="minorHAnsi"/>
          <w:color w:val="000000" w:themeColor="text1"/>
          <w:sz w:val="24"/>
          <w:szCs w:val="24"/>
        </w:rPr>
        <w:br/>
      </w:r>
    </w:p>
    <w:sectPr w:rsidR="00FB5C78" w:rsidRPr="00FC200E" w:rsidSect="00DE0477">
      <w:headerReference w:type="default" r:id="rId8"/>
      <w:footerReference w:type="default" r:id="rId9"/>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CFC" w:rsidRDefault="004A0CFC" w:rsidP="004A0CFC">
      <w:pPr>
        <w:spacing w:after="0" w:line="240" w:lineRule="auto"/>
      </w:pPr>
      <w:r>
        <w:separator/>
      </w:r>
    </w:p>
  </w:endnote>
  <w:endnote w:type="continuationSeparator" w:id="0">
    <w:p w:rsidR="004A0CFC" w:rsidRDefault="004A0CFC" w:rsidP="004A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Bold">
    <w:panose1 w:val="00000000000000000000"/>
    <w:charset w:val="00"/>
    <w:family w:val="roman"/>
    <w:notTrueType/>
    <w:pitch w:val="default"/>
  </w:font>
  <w:font w:name="MS-Minch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Neue Condensed">
    <w:altName w:val="Impact"/>
    <w:panose1 w:val="00000000000000000000"/>
    <w:charset w:val="00"/>
    <w:family w:val="swiss"/>
    <w:notTrueType/>
    <w:pitch w:val="variable"/>
    <w:sig w:usb0="00000003" w:usb1="00000000" w:usb2="00000000" w:usb3="00000000" w:csb0="00000001" w:csb1="00000000"/>
  </w:font>
  <w:font w:name="Helvetica 55 Roman">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5E" w:rsidRPr="00F92F7E" w:rsidRDefault="007F595E" w:rsidP="007F595E">
    <w:pPr>
      <w:widowControl w:val="0"/>
      <w:autoSpaceDE w:val="0"/>
      <w:autoSpaceDN w:val="0"/>
      <w:adjustRightInd w:val="0"/>
      <w:spacing w:line="240" w:lineRule="exact"/>
      <w:jc w:val="center"/>
      <w:rPr>
        <w:rFonts w:ascii="Helvetica 55 Roman" w:hAnsi="Helvetica 55 Roman" w:cs="Calibri"/>
        <w:bCs/>
        <w:iCs/>
        <w:color w:val="999999"/>
        <w:sz w:val="16"/>
        <w:szCs w:val="16"/>
      </w:rPr>
    </w:pPr>
    <w:r w:rsidRPr="00F92F7E">
      <w:rPr>
        <w:rFonts w:ascii="Helvetica 55 Roman" w:hAnsi="Helvetica 55 Roman" w:cs="Calibri"/>
        <w:bCs/>
        <w:iCs/>
        <w:sz w:val="16"/>
        <w:szCs w:val="16"/>
      </w:rPr>
      <w:t>email</w:t>
    </w:r>
    <w:r w:rsidRPr="00F92F7E">
      <w:rPr>
        <w:rFonts w:ascii="Helvetica 55 Roman" w:hAnsi="Helvetica 55 Roman" w:cs="Calibri"/>
        <w:bCs/>
        <w:iCs/>
        <w:color w:val="999999"/>
        <w:sz w:val="16"/>
        <w:szCs w:val="16"/>
      </w:rPr>
      <w:t xml:space="preserve"> </w:t>
    </w:r>
    <w:proofErr w:type="gramStart"/>
    <w:r w:rsidRPr="00F92F7E">
      <w:rPr>
        <w:rFonts w:ascii="Helvetica 55 Roman" w:hAnsi="Helvetica 55 Roman" w:cs="Calibri"/>
        <w:bCs/>
        <w:iCs/>
        <w:color w:val="999999"/>
        <w:sz w:val="16"/>
        <w:szCs w:val="16"/>
      </w:rPr>
      <w:t>admin@publicenergy.ca</w:t>
    </w:r>
    <w:r w:rsidRPr="00F92F7E">
      <w:rPr>
        <w:rFonts w:ascii="Helvetica 55 Roman" w:hAnsi="Helvetica 55 Roman" w:cs="Calibri"/>
        <w:bCs/>
        <w:iCs/>
        <w:sz w:val="16"/>
        <w:szCs w:val="16"/>
      </w:rPr>
      <w:t xml:space="preserve">  mail</w:t>
    </w:r>
    <w:proofErr w:type="gramEnd"/>
    <w:r w:rsidRPr="00F92F7E">
      <w:rPr>
        <w:rFonts w:ascii="Helvetica 55 Roman" w:hAnsi="Helvetica 55 Roman" w:cs="Calibri"/>
        <w:bCs/>
        <w:iCs/>
        <w:sz w:val="16"/>
        <w:szCs w:val="16"/>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92F7E">
              <w:rPr>
                <w:rFonts w:ascii="Helvetica 55 Roman" w:hAnsi="Helvetica 55 Roman" w:cs="Calibri"/>
                <w:bCs/>
                <w:iCs/>
                <w:color w:val="999999"/>
                <w:sz w:val="16"/>
                <w:szCs w:val="16"/>
              </w:rPr>
              <w:t>PO Box 2319</w:t>
            </w:r>
          </w:smartTag>
        </w:smartTag>
        <w:r w:rsidRPr="00F92F7E">
          <w:rPr>
            <w:rFonts w:ascii="Helvetica 55 Roman" w:hAnsi="Helvetica 55 Roman" w:cs="Calibri"/>
            <w:bCs/>
            <w:iCs/>
            <w:color w:val="999999"/>
            <w:sz w:val="16"/>
            <w:szCs w:val="16"/>
          </w:rPr>
          <w:t xml:space="preserve"> </w:t>
        </w:r>
        <w:smartTag w:uri="urn:schemas-microsoft-com:office:smarttags" w:element="City">
          <w:r w:rsidRPr="00F92F7E">
            <w:rPr>
              <w:rFonts w:ascii="Helvetica 55 Roman" w:hAnsi="Helvetica 55 Roman" w:cs="Calibri"/>
              <w:bCs/>
              <w:iCs/>
              <w:color w:val="999999"/>
              <w:sz w:val="16"/>
              <w:szCs w:val="16"/>
            </w:rPr>
            <w:t>Peterborough</w:t>
          </w:r>
        </w:smartTag>
        <w:r w:rsidRPr="00F92F7E">
          <w:rPr>
            <w:rFonts w:ascii="Helvetica 55 Roman" w:hAnsi="Helvetica 55 Roman" w:cs="Calibri"/>
            <w:bCs/>
            <w:iCs/>
            <w:color w:val="999999"/>
            <w:sz w:val="16"/>
            <w:szCs w:val="16"/>
          </w:rPr>
          <w:t xml:space="preserve">, </w:t>
        </w:r>
        <w:smartTag w:uri="urn:schemas-microsoft-com:office:smarttags" w:element="State">
          <w:r w:rsidRPr="00F92F7E">
            <w:rPr>
              <w:rFonts w:ascii="Helvetica 55 Roman" w:hAnsi="Helvetica 55 Roman" w:cs="Calibri"/>
              <w:bCs/>
              <w:iCs/>
              <w:color w:val="999999"/>
              <w:sz w:val="16"/>
              <w:szCs w:val="16"/>
            </w:rPr>
            <w:t>ON</w:t>
          </w:r>
        </w:smartTag>
        <w:r w:rsidRPr="00F92F7E">
          <w:rPr>
            <w:rFonts w:ascii="Helvetica 55 Roman" w:hAnsi="Helvetica 55 Roman" w:cs="Calibri"/>
            <w:bCs/>
            <w:iCs/>
            <w:color w:val="999999"/>
            <w:sz w:val="16"/>
            <w:szCs w:val="16"/>
          </w:rPr>
          <w:t xml:space="preserve"> </w:t>
        </w:r>
        <w:smartTag w:uri="urn:schemas-microsoft-com:office:smarttags" w:element="country-region">
          <w:r w:rsidRPr="00F92F7E">
            <w:rPr>
              <w:rFonts w:ascii="Helvetica 55 Roman" w:hAnsi="Helvetica 55 Roman" w:cs="Calibri"/>
              <w:bCs/>
              <w:iCs/>
              <w:color w:val="999999"/>
              <w:sz w:val="16"/>
              <w:szCs w:val="16"/>
            </w:rPr>
            <w:t>Canada</w:t>
          </w:r>
        </w:smartTag>
        <w:r w:rsidRPr="00F92F7E">
          <w:rPr>
            <w:rFonts w:ascii="Helvetica 55 Roman" w:hAnsi="Helvetica 55 Roman" w:cs="Calibri"/>
            <w:bCs/>
            <w:iCs/>
            <w:color w:val="999999"/>
            <w:sz w:val="16"/>
            <w:szCs w:val="16"/>
          </w:rPr>
          <w:t xml:space="preserve"> </w:t>
        </w:r>
        <w:smartTag w:uri="urn:schemas-microsoft-com:office:smarttags" w:element="PostalCode">
          <w:r w:rsidRPr="00F92F7E">
            <w:rPr>
              <w:rFonts w:ascii="Helvetica 55 Roman" w:hAnsi="Helvetica 55 Roman" w:cs="Calibri"/>
              <w:bCs/>
              <w:iCs/>
              <w:color w:val="999999"/>
              <w:sz w:val="16"/>
              <w:szCs w:val="16"/>
            </w:rPr>
            <w:t>K9J 7Y8</w:t>
          </w:r>
        </w:smartTag>
      </w:smartTag>
    </w:smartTag>
    <w:r w:rsidRPr="00F92F7E">
      <w:rPr>
        <w:rFonts w:ascii="Helvetica 55 Roman" w:hAnsi="Helvetica 55 Roman" w:cs="Calibri"/>
        <w:bCs/>
        <w:iCs/>
        <w:color w:val="999999"/>
        <w:sz w:val="16"/>
        <w:szCs w:val="16"/>
      </w:rPr>
      <w:t xml:space="preserve"> </w:t>
    </w:r>
    <w:r w:rsidRPr="00F92F7E">
      <w:rPr>
        <w:rFonts w:ascii="Helvetica 55 Roman" w:hAnsi="Helvetica 55 Roman" w:cs="Calibri"/>
        <w:bCs/>
        <w:iCs/>
        <w:sz w:val="16"/>
        <w:szCs w:val="16"/>
      </w:rPr>
      <w:t>web</w:t>
    </w:r>
    <w:r w:rsidRPr="00F92F7E">
      <w:rPr>
        <w:rFonts w:ascii="Helvetica 55 Roman" w:hAnsi="Helvetica 55 Roman" w:cs="Calibri"/>
        <w:bCs/>
        <w:iCs/>
        <w:color w:val="999999"/>
        <w:sz w:val="16"/>
        <w:szCs w:val="16"/>
      </w:rPr>
      <w:t xml:space="preserve"> publicenergy.ca</w:t>
    </w:r>
  </w:p>
  <w:p w:rsidR="007F595E" w:rsidRPr="00F92F7E" w:rsidRDefault="007F595E" w:rsidP="007F595E">
    <w:pPr>
      <w:widowControl w:val="0"/>
      <w:autoSpaceDE w:val="0"/>
      <w:autoSpaceDN w:val="0"/>
      <w:adjustRightInd w:val="0"/>
      <w:spacing w:line="240" w:lineRule="exact"/>
      <w:jc w:val="center"/>
      <w:rPr>
        <w:rFonts w:ascii="Helvetica 55 Roman" w:hAnsi="Helvetica 55 Roman" w:cs="Calibri"/>
        <w:bCs/>
        <w:iCs/>
        <w:sz w:val="16"/>
        <w:szCs w:val="16"/>
      </w:rPr>
    </w:pPr>
    <w:r w:rsidRPr="00F92F7E">
      <w:rPr>
        <w:rFonts w:ascii="Helvetica 55 Roman" w:hAnsi="Helvetica 55 Roman" w:cs="Calibri"/>
        <w:bCs/>
        <w:iCs/>
        <w:sz w:val="16"/>
        <w:szCs w:val="16"/>
      </w:rPr>
      <w:t>phone</w:t>
    </w:r>
    <w:r w:rsidRPr="00F92F7E">
      <w:rPr>
        <w:rFonts w:ascii="Helvetica 55 Roman" w:hAnsi="Helvetica 55 Roman" w:cs="Calibri"/>
        <w:bCs/>
        <w:iCs/>
        <w:color w:val="999999"/>
        <w:sz w:val="16"/>
        <w:szCs w:val="16"/>
      </w:rPr>
      <w:t xml:space="preserve"> (705) 745-1788</w:t>
    </w:r>
    <w:r w:rsidRPr="00F92F7E">
      <w:rPr>
        <w:rFonts w:ascii="Helvetica 55 Roman" w:hAnsi="Helvetica 55 Roman" w:cs="Calibri"/>
        <w:bCs/>
        <w:iCs/>
        <w:sz w:val="16"/>
        <w:szCs w:val="16"/>
      </w:rPr>
      <w:t xml:space="preserve"> fax </w:t>
    </w:r>
    <w:r w:rsidRPr="00F92F7E">
      <w:rPr>
        <w:rFonts w:ascii="Helvetica 55 Roman" w:hAnsi="Helvetica 55 Roman" w:cs="Calibri"/>
        <w:bCs/>
        <w:iCs/>
        <w:color w:val="999999"/>
        <w:sz w:val="16"/>
        <w:szCs w:val="16"/>
      </w:rPr>
      <w:t>(705) 749-3606</w:t>
    </w:r>
    <w:r w:rsidRPr="00F92F7E">
      <w:rPr>
        <w:rFonts w:ascii="Helvetica 55 Roman" w:hAnsi="Helvetica 55 Roman" w:cs="Calibri"/>
        <w:bCs/>
        <w:iCs/>
        <w:sz w:val="16"/>
        <w:szCs w:val="16"/>
      </w:rPr>
      <w:t xml:space="preserve"> office </w:t>
    </w:r>
    <w:r w:rsidRPr="00F92F7E">
      <w:rPr>
        <w:rFonts w:ascii="Helvetica 55 Roman" w:hAnsi="Helvetica 55 Roman" w:cs="Calibri"/>
        <w:bCs/>
        <w:iCs/>
        <w:color w:val="999999"/>
        <w:sz w:val="16"/>
        <w:szCs w:val="16"/>
      </w:rPr>
      <w:t xml:space="preserve">140 Charlotte St. Floor </w:t>
    </w:r>
    <w:proofErr w:type="gramStart"/>
    <w:r w:rsidRPr="00F92F7E">
      <w:rPr>
        <w:rFonts w:ascii="Helvetica 55 Roman" w:hAnsi="Helvetica 55 Roman" w:cs="Calibri"/>
        <w:bCs/>
        <w:iCs/>
        <w:color w:val="999999"/>
        <w:sz w:val="16"/>
        <w:szCs w:val="16"/>
      </w:rPr>
      <w:t xml:space="preserve">3,  </w:t>
    </w:r>
    <w:smartTag w:uri="urn:schemas-microsoft-com:office:smarttags" w:element="City">
      <w:r w:rsidRPr="00F92F7E">
        <w:rPr>
          <w:rFonts w:ascii="Helvetica 55 Roman" w:hAnsi="Helvetica 55 Roman" w:cs="Calibri"/>
          <w:bCs/>
          <w:iCs/>
          <w:color w:val="999999"/>
          <w:sz w:val="16"/>
          <w:szCs w:val="16"/>
        </w:rPr>
        <w:t>Peterborough</w:t>
      </w:r>
      <w:proofErr w:type="gramEnd"/>
      <w:r w:rsidRPr="00F92F7E">
        <w:rPr>
          <w:rFonts w:ascii="Helvetica 55 Roman" w:hAnsi="Helvetica 55 Roman" w:cs="Calibri"/>
          <w:bCs/>
          <w:iCs/>
          <w:color w:val="999999"/>
          <w:sz w:val="16"/>
          <w:szCs w:val="16"/>
        </w:rPr>
        <w:t xml:space="preserve">, </w:t>
      </w:r>
      <w:smartTag w:uri="urn:schemas-microsoft-com:office:smarttags" w:element="PostalCode">
        <w:smartTag w:uri="urn:schemas-microsoft-com:office:smarttags" w:element="State">
          <w:r w:rsidRPr="00F92F7E">
            <w:rPr>
              <w:rFonts w:ascii="Helvetica 55 Roman" w:hAnsi="Helvetica 55 Roman" w:cs="Calibri"/>
              <w:bCs/>
              <w:iCs/>
              <w:color w:val="999999"/>
              <w:sz w:val="16"/>
              <w:szCs w:val="16"/>
            </w:rPr>
            <w:t>ON</w:t>
          </w:r>
        </w:smartTag>
      </w:smartTag>
      <w:r w:rsidRPr="00F92F7E">
        <w:rPr>
          <w:rFonts w:ascii="Helvetica 55 Roman" w:hAnsi="Helvetica 55 Roman" w:cs="Calibri"/>
          <w:bCs/>
          <w:iCs/>
          <w:color w:val="999999"/>
          <w:sz w:val="16"/>
          <w:szCs w:val="16"/>
        </w:rPr>
        <w:t xml:space="preserve"> </w:t>
      </w:r>
      <w:smartTag w:uri="urn:schemas-microsoft-com:office:smarttags" w:element="place">
        <w:r w:rsidRPr="00F92F7E">
          <w:rPr>
            <w:rFonts w:ascii="Helvetica 55 Roman" w:hAnsi="Helvetica 55 Roman" w:cs="Calibri"/>
            <w:bCs/>
            <w:iCs/>
            <w:color w:val="999999"/>
            <w:sz w:val="16"/>
            <w:szCs w:val="16"/>
          </w:rPr>
          <w:t>K9J 2T8</w:t>
        </w:r>
      </w:smartTag>
    </w:smartTag>
  </w:p>
  <w:p w:rsidR="007F595E" w:rsidRDefault="007F595E">
    <w:pPr>
      <w:pStyle w:val="Footer"/>
    </w:pPr>
  </w:p>
  <w:p w:rsidR="007F595E" w:rsidRDefault="007F59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CFC" w:rsidRDefault="004A0CFC" w:rsidP="004A0CFC">
      <w:pPr>
        <w:spacing w:after="0" w:line="240" w:lineRule="auto"/>
      </w:pPr>
      <w:r>
        <w:separator/>
      </w:r>
    </w:p>
  </w:footnote>
  <w:footnote w:type="continuationSeparator" w:id="0">
    <w:p w:rsidR="004A0CFC" w:rsidRDefault="004A0CFC" w:rsidP="004A0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CFC" w:rsidRDefault="004A0CFC" w:rsidP="00613529">
    <w:pPr>
      <w:widowControl w:val="0"/>
      <w:autoSpaceDE w:val="0"/>
      <w:autoSpaceDN w:val="0"/>
      <w:adjustRightInd w:val="0"/>
    </w:pPr>
    <w:r>
      <w:rPr>
        <w:noProof/>
        <w:lang w:eastAsia="en-CA"/>
      </w:rPr>
      <mc:AlternateContent>
        <mc:Choice Requires="wps">
          <w:drawing>
            <wp:anchor distT="0" distB="0" distL="114300" distR="114300" simplePos="0" relativeHeight="251659264" behindDoc="0" locked="0" layoutInCell="1" allowOverlap="1" wp14:anchorId="4397C46A" wp14:editId="3056F0F3">
              <wp:simplePos x="0" y="0"/>
              <wp:positionH relativeFrom="column">
                <wp:posOffset>1143000</wp:posOffset>
              </wp:positionH>
              <wp:positionV relativeFrom="paragraph">
                <wp:posOffset>31750</wp:posOffset>
              </wp:positionV>
              <wp:extent cx="5520690" cy="476250"/>
              <wp:effectExtent l="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476250"/>
                      </a:xfrm>
                      <a:prstGeom prst="rect">
                        <a:avLst/>
                      </a:prstGeom>
                      <a:solidFill>
                        <a:srgbClr val="FFFFFF"/>
                      </a:solidFill>
                      <a:ln w="9525">
                        <a:solidFill>
                          <a:srgbClr val="FFFFFF"/>
                        </a:solidFill>
                        <a:miter lim="800000"/>
                        <a:headEnd/>
                        <a:tailEnd/>
                      </a:ln>
                    </wps:spPr>
                    <wps:txbx>
                      <w:txbxContent>
                        <w:p w:rsidR="004A0CFC" w:rsidRPr="00994EA3" w:rsidRDefault="004A0CFC" w:rsidP="004A0CFC">
                          <w:pPr>
                            <w:rPr>
                              <w:rFonts w:ascii="HelveticaNeue Condensed" w:hAnsi="HelveticaNeue Condensed"/>
                              <w:sz w:val="44"/>
                              <w:szCs w:val="44"/>
                            </w:rPr>
                          </w:pPr>
                          <w:r w:rsidRPr="00994EA3">
                            <w:rPr>
                              <w:rFonts w:ascii="HelveticaNeue Condensed" w:hAnsi="HelveticaNeue Condensed"/>
                              <w:color w:val="A6A6A6"/>
                              <w:sz w:val="44"/>
                              <w:szCs w:val="44"/>
                            </w:rPr>
                            <w:t>The Power of Performance</w:t>
                          </w:r>
                          <w:r w:rsidRPr="00994EA3">
                            <w:rPr>
                              <w:rFonts w:ascii="HelveticaNeue Condensed" w:hAnsi="HelveticaNeue Condensed"/>
                              <w:sz w:val="44"/>
                              <w:szCs w:val="44"/>
                            </w:rPr>
                            <w:t xml:space="preserve"> Public Energy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7C46A" id="_x0000_t202" coordsize="21600,21600" o:spt="202" path="m,l,21600r21600,l21600,xe">
              <v:stroke joinstyle="miter"/>
              <v:path gradientshapeok="t" o:connecttype="rect"/>
            </v:shapetype>
            <v:shape id="Text Box 3" o:spid="_x0000_s1026" type="#_x0000_t202" style="position:absolute;margin-left:90pt;margin-top:2.5pt;width:434.7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" strokecolor="white">
              <v:textbox>
                <w:txbxContent>
                  <w:p w:rsidR="004A0CFC" w:rsidRPr="00994EA3" w:rsidRDefault="004A0CFC" w:rsidP="004A0CFC">
                    <w:pPr>
                      <w:rPr>
                        <w:rFonts w:ascii="HelveticaNeue Condensed" w:hAnsi="HelveticaNeue Condensed"/>
                        <w:sz w:val="44"/>
                        <w:szCs w:val="44"/>
                      </w:rPr>
                    </w:pPr>
                    <w:r w:rsidRPr="00994EA3">
                      <w:rPr>
                        <w:rFonts w:ascii="HelveticaNeue Condensed" w:hAnsi="HelveticaNeue Condensed"/>
                        <w:color w:val="A6A6A6"/>
                        <w:sz w:val="44"/>
                        <w:szCs w:val="44"/>
                      </w:rPr>
                      <w:t>The Power of Performance</w:t>
                    </w:r>
                    <w:r w:rsidRPr="00994EA3">
                      <w:rPr>
                        <w:rFonts w:ascii="HelveticaNeue Condensed" w:hAnsi="HelveticaNeue Condensed"/>
                        <w:sz w:val="44"/>
                        <w:szCs w:val="44"/>
                      </w:rPr>
                      <w:t xml:space="preserve"> Public Energy</w:t>
                    </w:r>
                  </w:p>
                </w:txbxContent>
              </v:textbox>
            </v:shape>
          </w:pict>
        </mc:Fallback>
      </mc:AlternateContent>
    </w:r>
    <w:r>
      <w:rPr>
        <w:rFonts w:cs="Calibri"/>
        <w:noProof/>
        <w:vertAlign w:val="subscript"/>
        <w:lang w:eastAsia="en-CA"/>
      </w:rPr>
      <w:drawing>
        <wp:inline distT="0" distB="0" distL="0" distR="0" wp14:anchorId="126656F9" wp14:editId="7B2346E0">
          <wp:extent cx="981075" cy="1114425"/>
          <wp:effectExtent l="0" t="0" r="0" b="0"/>
          <wp:docPr id="1" name="Picture 1" descr="Public Energy logo_100Y-100M+t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Energy logo_100Y-100M+ta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114425"/>
                  </a:xfrm>
                  <a:prstGeom prst="rect">
                    <a:avLst/>
                  </a:prstGeom>
                  <a:noFill/>
                  <a:ln>
                    <a:noFill/>
                  </a:ln>
                </pic:spPr>
              </pic:pic>
            </a:graphicData>
          </a:graphic>
        </wp:inline>
      </w:drawing>
    </w:r>
    <w:r>
      <w:rPr>
        <w:rFonts w:cs="Calibri"/>
        <w:noProof/>
        <w:vertAlign w:val="subscrip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C"/>
    <w:rsid w:val="00042421"/>
    <w:rsid w:val="0006637F"/>
    <w:rsid w:val="001A507C"/>
    <w:rsid w:val="001F32CA"/>
    <w:rsid w:val="00233B3D"/>
    <w:rsid w:val="00285E76"/>
    <w:rsid w:val="002C3B8A"/>
    <w:rsid w:val="00347D47"/>
    <w:rsid w:val="00387CC0"/>
    <w:rsid w:val="003C1860"/>
    <w:rsid w:val="00407284"/>
    <w:rsid w:val="00461D97"/>
    <w:rsid w:val="00476C71"/>
    <w:rsid w:val="004A0CFC"/>
    <w:rsid w:val="004D6317"/>
    <w:rsid w:val="0053224B"/>
    <w:rsid w:val="00553646"/>
    <w:rsid w:val="005D0B29"/>
    <w:rsid w:val="00613529"/>
    <w:rsid w:val="0062760B"/>
    <w:rsid w:val="006F709E"/>
    <w:rsid w:val="0072146A"/>
    <w:rsid w:val="007722AB"/>
    <w:rsid w:val="0079345D"/>
    <w:rsid w:val="007F595E"/>
    <w:rsid w:val="00835A08"/>
    <w:rsid w:val="009C1869"/>
    <w:rsid w:val="00A30FF0"/>
    <w:rsid w:val="00AB27A2"/>
    <w:rsid w:val="00AB784B"/>
    <w:rsid w:val="00AE00D6"/>
    <w:rsid w:val="00BA2728"/>
    <w:rsid w:val="00BD16AE"/>
    <w:rsid w:val="00BE5AED"/>
    <w:rsid w:val="00CA4FC1"/>
    <w:rsid w:val="00CB4481"/>
    <w:rsid w:val="00CC18B2"/>
    <w:rsid w:val="00D7045F"/>
    <w:rsid w:val="00DD1DAB"/>
    <w:rsid w:val="00DE0477"/>
    <w:rsid w:val="00E04874"/>
    <w:rsid w:val="00E37C34"/>
    <w:rsid w:val="00E87481"/>
    <w:rsid w:val="00EC2774"/>
    <w:rsid w:val="00EE7981"/>
    <w:rsid w:val="00F407A0"/>
    <w:rsid w:val="00FB5C78"/>
    <w:rsid w:val="00FC20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14:docId w14:val="12F350C4"/>
  <w15:chartTrackingRefBased/>
  <w15:docId w15:val="{40FB3A79-E09F-4FC7-93D5-31E7663E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4F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407A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next w:val="Normal"/>
    <w:link w:val="Heading4Char"/>
    <w:uiPriority w:val="9"/>
    <w:semiHidden/>
    <w:unhideWhenUsed/>
    <w:qFormat/>
    <w:rsid w:val="00F407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CFC"/>
    <w:rPr>
      <w:color w:val="0563C1" w:themeColor="hyperlink"/>
      <w:u w:val="single"/>
    </w:rPr>
  </w:style>
  <w:style w:type="paragraph" w:styleId="Header">
    <w:name w:val="header"/>
    <w:basedOn w:val="Normal"/>
    <w:link w:val="HeaderChar"/>
    <w:uiPriority w:val="99"/>
    <w:unhideWhenUsed/>
    <w:rsid w:val="004A0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CFC"/>
  </w:style>
  <w:style w:type="paragraph" w:styleId="Footer">
    <w:name w:val="footer"/>
    <w:basedOn w:val="Normal"/>
    <w:link w:val="FooterChar"/>
    <w:uiPriority w:val="99"/>
    <w:unhideWhenUsed/>
    <w:rsid w:val="004A0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CFC"/>
  </w:style>
  <w:style w:type="character" w:customStyle="1" w:styleId="Heading3Char">
    <w:name w:val="Heading 3 Char"/>
    <w:basedOn w:val="DefaultParagraphFont"/>
    <w:link w:val="Heading3"/>
    <w:uiPriority w:val="9"/>
    <w:rsid w:val="00F407A0"/>
    <w:rPr>
      <w:rFonts w:ascii="Times New Roman" w:eastAsia="Times New Roman" w:hAnsi="Times New Roman" w:cs="Times New Roman"/>
      <w:b/>
      <w:bCs/>
      <w:sz w:val="27"/>
      <w:szCs w:val="27"/>
      <w:lang w:eastAsia="en-CA"/>
    </w:rPr>
  </w:style>
  <w:style w:type="character" w:styleId="Emphasis">
    <w:name w:val="Emphasis"/>
    <w:basedOn w:val="DefaultParagraphFont"/>
    <w:uiPriority w:val="20"/>
    <w:qFormat/>
    <w:rsid w:val="00F407A0"/>
    <w:rPr>
      <w:i/>
      <w:iCs/>
    </w:rPr>
  </w:style>
  <w:style w:type="paragraph" w:styleId="NormalWeb">
    <w:name w:val="Normal (Web)"/>
    <w:basedOn w:val="Normal"/>
    <w:uiPriority w:val="99"/>
    <w:unhideWhenUsed/>
    <w:rsid w:val="00F407A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407A0"/>
    <w:rPr>
      <w:b/>
      <w:bCs/>
    </w:rPr>
  </w:style>
  <w:style w:type="character" w:customStyle="1" w:styleId="Heading4Char">
    <w:name w:val="Heading 4 Char"/>
    <w:basedOn w:val="DefaultParagraphFont"/>
    <w:link w:val="Heading4"/>
    <w:uiPriority w:val="9"/>
    <w:semiHidden/>
    <w:rsid w:val="00F407A0"/>
    <w:rPr>
      <w:rFonts w:asciiTheme="majorHAnsi" w:eastAsiaTheme="majorEastAsia" w:hAnsiTheme="majorHAnsi" w:cstheme="majorBidi"/>
      <w:i/>
      <w:iCs/>
      <w:color w:val="2E74B5" w:themeColor="accent1" w:themeShade="BF"/>
    </w:rPr>
  </w:style>
  <w:style w:type="character" w:customStyle="1" w:styleId="fontstyle01">
    <w:name w:val="fontstyle01"/>
    <w:basedOn w:val="DefaultParagraphFont"/>
    <w:rsid w:val="00CA4FC1"/>
    <w:rPr>
      <w:rFonts w:ascii="Calibri-Bold" w:hAnsi="Calibri-Bold" w:hint="default"/>
      <w:b/>
      <w:bCs/>
      <w:i w:val="0"/>
      <w:iCs w:val="0"/>
      <w:color w:val="000000"/>
      <w:sz w:val="22"/>
      <w:szCs w:val="22"/>
    </w:rPr>
  </w:style>
  <w:style w:type="character" w:customStyle="1" w:styleId="fontstyle21">
    <w:name w:val="fontstyle21"/>
    <w:basedOn w:val="DefaultParagraphFont"/>
    <w:rsid w:val="00CA4FC1"/>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CA4FC1"/>
    <w:rPr>
      <w:rFonts w:ascii="MS-Mincho" w:hAnsi="MS-Mincho" w:hint="default"/>
      <w:b w:val="0"/>
      <w:bCs w:val="0"/>
      <w:i w:val="0"/>
      <w:iCs w:val="0"/>
      <w:color w:val="000000"/>
      <w:sz w:val="22"/>
      <w:szCs w:val="22"/>
    </w:rPr>
  </w:style>
  <w:style w:type="character" w:customStyle="1" w:styleId="Heading1Char">
    <w:name w:val="Heading 1 Char"/>
    <w:basedOn w:val="DefaultParagraphFont"/>
    <w:link w:val="Heading1"/>
    <w:uiPriority w:val="9"/>
    <w:rsid w:val="00CA4FC1"/>
    <w:rPr>
      <w:rFonts w:asciiTheme="majorHAnsi" w:eastAsiaTheme="majorEastAsia" w:hAnsiTheme="majorHAnsi" w:cstheme="majorBidi"/>
      <w:color w:val="2E74B5" w:themeColor="accent1" w:themeShade="BF"/>
      <w:sz w:val="32"/>
      <w:szCs w:val="32"/>
    </w:rPr>
  </w:style>
  <w:style w:type="character" w:customStyle="1" w:styleId="fontstyle11">
    <w:name w:val="fontstyle11"/>
    <w:basedOn w:val="DefaultParagraphFont"/>
    <w:rsid w:val="003C1860"/>
    <w:rPr>
      <w:rFonts w:ascii="Calibri-Bold" w:hAnsi="Calibri-Bold" w:hint="default"/>
      <w:b/>
      <w:bCs/>
      <w:i w:val="0"/>
      <w:iCs w:val="0"/>
      <w:color w:val="000000"/>
      <w:sz w:val="18"/>
      <w:szCs w:val="18"/>
    </w:rPr>
  </w:style>
  <w:style w:type="paragraph" w:customStyle="1" w:styleId="textbox">
    <w:name w:val="textbox"/>
    <w:basedOn w:val="Normal"/>
    <w:rsid w:val="00461D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gnca-article-story-txt">
    <w:name w:val="gnca-article-story-txt"/>
    <w:basedOn w:val="DefaultParagraphFont"/>
    <w:rsid w:val="00613529"/>
  </w:style>
  <w:style w:type="paragraph" w:styleId="BodyText">
    <w:name w:val="Body Text"/>
    <w:basedOn w:val="Normal"/>
    <w:link w:val="BodyTextChar"/>
    <w:uiPriority w:val="1"/>
    <w:qFormat/>
    <w:rsid w:val="00613529"/>
    <w:pPr>
      <w:autoSpaceDE w:val="0"/>
      <w:autoSpaceDN w:val="0"/>
      <w:adjustRightInd w:val="0"/>
      <w:spacing w:after="0" w:line="240" w:lineRule="auto"/>
      <w:ind w:left="39"/>
    </w:pPr>
    <w:rPr>
      <w:rFonts w:ascii="Calibri" w:hAnsi="Calibri" w:cs="Calibri"/>
      <w:sz w:val="20"/>
      <w:szCs w:val="20"/>
    </w:rPr>
  </w:style>
  <w:style w:type="character" w:customStyle="1" w:styleId="BodyTextChar">
    <w:name w:val="Body Text Char"/>
    <w:basedOn w:val="DefaultParagraphFont"/>
    <w:link w:val="BodyText"/>
    <w:uiPriority w:val="1"/>
    <w:rsid w:val="00613529"/>
    <w:rPr>
      <w:rFonts w:ascii="Calibri" w:hAnsi="Calibri" w:cs="Calibri"/>
      <w:sz w:val="20"/>
      <w:szCs w:val="20"/>
    </w:rPr>
  </w:style>
  <w:style w:type="character" w:customStyle="1" w:styleId="m-2939405850620836867gmail-normaltextrun">
    <w:name w:val="m_-2939405850620836867gmail-normaltextrun"/>
    <w:basedOn w:val="DefaultParagraphFont"/>
    <w:rsid w:val="00FC200E"/>
  </w:style>
  <w:style w:type="character" w:customStyle="1" w:styleId="m-2939405850620836867gmail-spellingerror">
    <w:name w:val="m_-2939405850620836867gmail-spellingerror"/>
    <w:basedOn w:val="DefaultParagraphFont"/>
    <w:rsid w:val="00FC2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29322">
      <w:bodyDiv w:val="1"/>
      <w:marLeft w:val="0"/>
      <w:marRight w:val="0"/>
      <w:marTop w:val="0"/>
      <w:marBottom w:val="0"/>
      <w:divBdr>
        <w:top w:val="none" w:sz="0" w:space="0" w:color="auto"/>
        <w:left w:val="none" w:sz="0" w:space="0" w:color="auto"/>
        <w:bottom w:val="none" w:sz="0" w:space="0" w:color="auto"/>
        <w:right w:val="none" w:sz="0" w:space="0" w:color="auto"/>
      </w:divBdr>
    </w:div>
    <w:div w:id="516965550">
      <w:bodyDiv w:val="1"/>
      <w:marLeft w:val="0"/>
      <w:marRight w:val="0"/>
      <w:marTop w:val="0"/>
      <w:marBottom w:val="0"/>
      <w:divBdr>
        <w:top w:val="none" w:sz="0" w:space="0" w:color="auto"/>
        <w:left w:val="none" w:sz="0" w:space="0" w:color="auto"/>
        <w:bottom w:val="none" w:sz="0" w:space="0" w:color="auto"/>
        <w:right w:val="none" w:sz="0" w:space="0" w:color="auto"/>
      </w:divBdr>
    </w:div>
    <w:div w:id="520513757">
      <w:bodyDiv w:val="1"/>
      <w:marLeft w:val="0"/>
      <w:marRight w:val="0"/>
      <w:marTop w:val="0"/>
      <w:marBottom w:val="0"/>
      <w:divBdr>
        <w:top w:val="none" w:sz="0" w:space="0" w:color="auto"/>
        <w:left w:val="none" w:sz="0" w:space="0" w:color="auto"/>
        <w:bottom w:val="none" w:sz="0" w:space="0" w:color="auto"/>
        <w:right w:val="none" w:sz="0" w:space="0" w:color="auto"/>
      </w:divBdr>
    </w:div>
    <w:div w:id="747507412">
      <w:bodyDiv w:val="1"/>
      <w:marLeft w:val="0"/>
      <w:marRight w:val="0"/>
      <w:marTop w:val="0"/>
      <w:marBottom w:val="0"/>
      <w:divBdr>
        <w:top w:val="none" w:sz="0" w:space="0" w:color="auto"/>
        <w:left w:val="none" w:sz="0" w:space="0" w:color="auto"/>
        <w:bottom w:val="none" w:sz="0" w:space="0" w:color="auto"/>
        <w:right w:val="none" w:sz="0" w:space="0" w:color="auto"/>
      </w:divBdr>
    </w:div>
    <w:div w:id="1049645764">
      <w:bodyDiv w:val="1"/>
      <w:marLeft w:val="0"/>
      <w:marRight w:val="0"/>
      <w:marTop w:val="0"/>
      <w:marBottom w:val="0"/>
      <w:divBdr>
        <w:top w:val="none" w:sz="0" w:space="0" w:color="auto"/>
        <w:left w:val="none" w:sz="0" w:space="0" w:color="auto"/>
        <w:bottom w:val="none" w:sz="0" w:space="0" w:color="auto"/>
        <w:right w:val="none" w:sz="0" w:space="0" w:color="auto"/>
      </w:divBdr>
    </w:div>
    <w:div w:id="1197818094">
      <w:bodyDiv w:val="1"/>
      <w:marLeft w:val="0"/>
      <w:marRight w:val="0"/>
      <w:marTop w:val="0"/>
      <w:marBottom w:val="0"/>
      <w:divBdr>
        <w:top w:val="none" w:sz="0" w:space="0" w:color="auto"/>
        <w:left w:val="none" w:sz="0" w:space="0" w:color="auto"/>
        <w:bottom w:val="none" w:sz="0" w:space="0" w:color="auto"/>
        <w:right w:val="none" w:sz="0" w:space="0" w:color="auto"/>
      </w:divBdr>
      <w:divsChild>
        <w:div w:id="2033650317">
          <w:marLeft w:val="0"/>
          <w:marRight w:val="0"/>
          <w:marTop w:val="0"/>
          <w:marBottom w:val="75"/>
          <w:divBdr>
            <w:top w:val="none" w:sz="0" w:space="0" w:color="auto"/>
            <w:left w:val="none" w:sz="0" w:space="0" w:color="auto"/>
            <w:bottom w:val="none" w:sz="0" w:space="0" w:color="auto"/>
            <w:right w:val="none" w:sz="0" w:space="0" w:color="auto"/>
          </w:divBdr>
        </w:div>
        <w:div w:id="1454518334">
          <w:marLeft w:val="0"/>
          <w:marRight w:val="0"/>
          <w:marTop w:val="0"/>
          <w:marBottom w:val="75"/>
          <w:divBdr>
            <w:top w:val="none" w:sz="0" w:space="0" w:color="auto"/>
            <w:left w:val="none" w:sz="0" w:space="0" w:color="auto"/>
            <w:bottom w:val="none" w:sz="0" w:space="0" w:color="auto"/>
            <w:right w:val="none" w:sz="0" w:space="0" w:color="auto"/>
          </w:divBdr>
        </w:div>
      </w:divsChild>
    </w:div>
    <w:div w:id="1368526341">
      <w:bodyDiv w:val="1"/>
      <w:marLeft w:val="0"/>
      <w:marRight w:val="0"/>
      <w:marTop w:val="0"/>
      <w:marBottom w:val="0"/>
      <w:divBdr>
        <w:top w:val="none" w:sz="0" w:space="0" w:color="auto"/>
        <w:left w:val="none" w:sz="0" w:space="0" w:color="auto"/>
        <w:bottom w:val="none" w:sz="0" w:space="0" w:color="auto"/>
        <w:right w:val="none" w:sz="0" w:space="0" w:color="auto"/>
      </w:divBdr>
    </w:div>
    <w:div w:id="1787845383">
      <w:bodyDiv w:val="1"/>
      <w:marLeft w:val="0"/>
      <w:marRight w:val="0"/>
      <w:marTop w:val="0"/>
      <w:marBottom w:val="0"/>
      <w:divBdr>
        <w:top w:val="none" w:sz="0" w:space="0" w:color="auto"/>
        <w:left w:val="none" w:sz="0" w:space="0" w:color="auto"/>
        <w:bottom w:val="none" w:sz="0" w:space="0" w:color="auto"/>
        <w:right w:val="none" w:sz="0" w:space="0" w:color="auto"/>
      </w:divBdr>
    </w:div>
    <w:div w:id="2027099732">
      <w:bodyDiv w:val="1"/>
      <w:marLeft w:val="0"/>
      <w:marRight w:val="0"/>
      <w:marTop w:val="0"/>
      <w:marBottom w:val="0"/>
      <w:divBdr>
        <w:top w:val="none" w:sz="0" w:space="0" w:color="auto"/>
        <w:left w:val="none" w:sz="0" w:space="0" w:color="auto"/>
        <w:bottom w:val="none" w:sz="0" w:space="0" w:color="auto"/>
        <w:right w:val="none" w:sz="0" w:space="0" w:color="auto"/>
      </w:divBdr>
    </w:div>
    <w:div w:id="2141797418">
      <w:bodyDiv w:val="1"/>
      <w:marLeft w:val="0"/>
      <w:marRight w:val="0"/>
      <w:marTop w:val="0"/>
      <w:marBottom w:val="0"/>
      <w:divBdr>
        <w:top w:val="none" w:sz="0" w:space="0" w:color="auto"/>
        <w:left w:val="none" w:sz="0" w:space="0" w:color="auto"/>
        <w:bottom w:val="none" w:sz="0" w:space="0" w:color="auto"/>
        <w:right w:val="none" w:sz="0" w:space="0" w:color="auto"/>
      </w:divBdr>
    </w:div>
    <w:div w:id="21456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ll@publicenergy.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53E17-CC9A-4FE3-8B43-58548377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2019-02-25T22:49:00Z</dcterms:created>
  <dcterms:modified xsi:type="dcterms:W3CDTF">2019-02-26T16:28:00Z</dcterms:modified>
</cp:coreProperties>
</file>